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培训人员推荐表</w:t>
      </w:r>
    </w:p>
    <w:tbl>
      <w:tblPr>
        <w:tblStyle w:val="3"/>
        <w:tblpPr w:leftFromText="180" w:rightFromText="180" w:vertAnchor="text" w:tblpXSpec="center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08"/>
        <w:gridCol w:w="997"/>
        <w:gridCol w:w="463"/>
        <w:gridCol w:w="1204"/>
        <w:gridCol w:w="6"/>
        <w:gridCol w:w="737"/>
        <w:gridCol w:w="373"/>
        <w:gridCol w:w="87"/>
        <w:gridCol w:w="1241"/>
        <w:gridCol w:w="652"/>
        <w:gridCol w:w="62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66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9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（本人小二寸近照）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□男    □女</w:t>
            </w: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09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月  日</w:t>
            </w:r>
          </w:p>
        </w:tc>
        <w:tc>
          <w:tcPr>
            <w:tcW w:w="1899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90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9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承担课程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995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所学语种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204" w:type="dxa"/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级</w:t>
            </w:r>
          </w:p>
        </w:tc>
        <w:tc>
          <w:tcPr>
            <w:tcW w:w="4995" w:type="dxa"/>
            <w:gridSpan w:val="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8567" w:type="dxa"/>
            <w:gridSpan w:val="1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□博士      □硕士     □研究生班   □双学历       □本科      □专科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最后学历所学专业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拟出访国家、高校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研究方向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上次出国时间、地点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6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学院（单位）意见</w:t>
            </w:r>
          </w:p>
        </w:tc>
        <w:tc>
          <w:tcPr>
            <w:tcW w:w="856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                         盖章                      </w:t>
            </w: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856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</w:p>
          <w:p>
            <w:pPr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                         盖章                      </w:t>
            </w:r>
          </w:p>
          <w:p>
            <w:pPr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37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5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7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</w:pPr>
      <w:r>
        <w:rPr>
          <w:rFonts w:hint="eastAsia"/>
        </w:rPr>
        <w:t xml:space="preserve">附件2：                                                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培训人员汇总表</w:t>
      </w:r>
    </w:p>
    <w:tbl>
      <w:tblPr>
        <w:tblStyle w:val="3"/>
        <w:tblpPr w:leftFromText="180" w:rightFromText="180" w:vertAnchor="text" w:horzAnchor="page" w:tblpX="792" w:tblpY="360"/>
        <w:tblOverlap w:val="never"/>
        <w:tblW w:w="15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34"/>
        <w:gridCol w:w="708"/>
        <w:gridCol w:w="709"/>
        <w:gridCol w:w="1134"/>
        <w:gridCol w:w="2268"/>
        <w:gridCol w:w="2410"/>
        <w:gridCol w:w="1984"/>
        <w:gridCol w:w="2835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学历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身份证号码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color w:val="333333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所在单位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联系电话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电子邮箱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color w:val="333333"/>
                <w:szCs w:val="21"/>
              </w:rPr>
            </w:pPr>
            <w:r>
              <w:rPr>
                <w:rFonts w:hint="eastAsia"/>
                <w:b/>
                <w:color w:val="333333"/>
                <w:szCs w:val="21"/>
              </w:rPr>
              <w:t>是否住宿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ˎ̥,Verdana,Arial" w:hAnsi="ˎ̥,Verdana,Arial" w:cs="宋体"/>
                <w:color w:val="000000"/>
                <w:szCs w:val="21"/>
              </w:rPr>
            </w:pPr>
            <w:r>
              <w:rPr>
                <w:rFonts w:hint="eastAsia" w:ascii="ˎ̥,Verdana,Arial" w:hAnsi="ˎ̥,Verdana,Arial" w:cs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ind w:left="42"/>
              <w:rPr>
                <w:rFonts w:ascii="ˎ̥,Verdana,Arial" w:hAnsi="ˎ̥,Verdana,Arial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color w:val="000000"/>
                <w:szCs w:val="21"/>
              </w:rPr>
            </w:pPr>
          </w:p>
        </w:tc>
      </w:tr>
    </w:tbl>
    <w:p/>
    <w:p/>
    <w:p>
      <w:r>
        <w:rPr>
          <w:rFonts w:hint="eastAsia"/>
        </w:rPr>
        <w:t>单位负责人：              （公章）                                  年   月   日</w:t>
      </w: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ˎ̥,Verdana,Arial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61399"/>
    <w:rsid w:val="00FD2163"/>
    <w:rsid w:val="01C61399"/>
    <w:rsid w:val="1DBD3D67"/>
    <w:rsid w:val="1EF27E09"/>
    <w:rsid w:val="43976946"/>
    <w:rsid w:val="69E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2019-07-04T10:54:00Z</dcterms:created>
  <dc:creator>琳子</dc:creator>
  <cp:lastModifiedBy>琳子</cp:lastModifiedBy>
  <dcterms:modified xsi:type="dcterms:W3CDTF">2020-06-29T04:50:44Z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