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4</w:t>
      </w:r>
    </w:p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石河子大学研究生学业奖学金申请审批表</w:t>
      </w:r>
    </w:p>
    <w:bookmarkEnd w:id="0"/>
    <w:tbl>
      <w:tblPr>
        <w:tblStyle w:val="4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268"/>
        <w:gridCol w:w="2409"/>
        <w:gridCol w:w="2127"/>
        <w:gridCol w:w="1723"/>
        <w:gridCol w:w="98"/>
      </w:tblGrid>
      <w:tr>
        <w:trPr>
          <w:gridAfter w:val="1"/>
          <w:wAfter w:w="98" w:type="dxa"/>
          <w:trHeight w:val="615" w:hRule="atLeast"/>
        </w:trPr>
        <w:tc>
          <w:tcPr>
            <w:tcW w:w="966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</w:rPr>
              <w:t>（20   - 20    学年）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15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基本情况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  名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    别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08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    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    族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16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攻读学位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    业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rPr>
          <w:gridAfter w:val="1"/>
          <w:wAfter w:w="98" w:type="dxa"/>
          <w:trHeight w:val="61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导    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培养单位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1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入学年月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必修课平均分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07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是否硕博连读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所修课程平均分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（同时标注最低分）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4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申请奖学金等级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24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申请理由</w:t>
            </w:r>
          </w:p>
        </w:tc>
        <w:tc>
          <w:tcPr>
            <w:tcW w:w="85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申请理由中需包括思想品德、学习成绩、</w:t>
            </w:r>
            <w:r>
              <w:rPr>
                <w:rFonts w:hint="eastAsia" w:ascii="宋体" w:hAnsi="宋体" w:cs="宋体"/>
                <w:lang w:val="en-US" w:eastAsia="zh-CN"/>
              </w:rPr>
              <w:t>学术科研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学生活动</w:t>
            </w:r>
            <w:r>
              <w:rPr>
                <w:rFonts w:hint="eastAsia" w:ascii="宋体" w:hAnsi="宋体" w:cs="宋体"/>
              </w:rPr>
              <w:t>、家庭情况等。</w:t>
            </w: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rPr>
                <w:rFonts w:hint="eastAsia" w:ascii="宋体" w:hAnsi="宋体" w:cs="宋体"/>
              </w:rPr>
            </w:pPr>
          </w:p>
          <w:p>
            <w:pPr>
              <w:widowControl/>
              <w:ind w:right="480" w:firstLine="5250" w:firstLineChars="25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申请人签字：</w:t>
            </w:r>
          </w:p>
          <w:p>
            <w:pPr>
              <w:widowControl/>
              <w:jc w:val="right"/>
              <w:rPr>
                <w:rFonts w:hint="eastAsia" w:ascii="宋体" w:hAnsi="宋体" w:cs="宋体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年   月    日 </w:t>
            </w:r>
          </w:p>
          <w:p>
            <w:pPr>
              <w:widowControl/>
              <w:rPr>
                <w:rFonts w:hint="eastAsia"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12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85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12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85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12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85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12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85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12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85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12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85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12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85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12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85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12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85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12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85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21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85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导师意见</w:t>
            </w:r>
          </w:p>
        </w:tc>
        <w:tc>
          <w:tcPr>
            <w:tcW w:w="8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40" w:afterLines="100"/>
              <w:ind w:firstLine="4515" w:firstLineChars="2150"/>
              <w:rPr>
                <w:rFonts w:hint="eastAsia" w:ascii="宋体" w:hAnsi="宋体"/>
              </w:rPr>
            </w:pPr>
          </w:p>
          <w:p>
            <w:pPr>
              <w:spacing w:after="240" w:afterLines="100"/>
              <w:ind w:firstLine="4515" w:firstLineChars="2150"/>
              <w:rPr>
                <w:rFonts w:hint="eastAsia" w:ascii="宋体" w:hAnsi="宋体"/>
              </w:rPr>
            </w:pPr>
          </w:p>
          <w:p>
            <w:pPr>
              <w:spacing w:after="240" w:afterLines="100"/>
              <w:ind w:firstLine="5355" w:firstLineChars="2550"/>
              <w:rPr>
                <w:rFonts w:hint="eastAsia"/>
              </w:rPr>
            </w:pPr>
            <w:r>
              <w:rPr>
                <w:rFonts w:hint="eastAsia" w:ascii="宋体" w:hAnsi="宋体"/>
              </w:rPr>
              <w:t xml:space="preserve">导师签名：         </w:t>
            </w:r>
          </w:p>
          <w:p>
            <w:pPr>
              <w:spacing w:after="240" w:afterLines="100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 月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辅导员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意见</w:t>
            </w:r>
          </w:p>
        </w:tc>
        <w:tc>
          <w:tcPr>
            <w:tcW w:w="8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40" w:afterLines="100"/>
              <w:ind w:firstLine="4515" w:firstLineChars="2150"/>
              <w:rPr>
                <w:rFonts w:hint="eastAsia" w:ascii="宋体" w:hAnsi="宋体"/>
              </w:rPr>
            </w:pPr>
          </w:p>
          <w:p>
            <w:pPr>
              <w:spacing w:after="240" w:afterLines="100"/>
              <w:ind w:firstLine="5355" w:firstLineChars="2550"/>
              <w:rPr>
                <w:rFonts w:hint="eastAsia"/>
              </w:rPr>
            </w:pPr>
            <w:r>
              <w:rPr>
                <w:rFonts w:hint="eastAsia" w:ascii="宋体" w:hAnsi="宋体"/>
                <w:lang w:val="en-US" w:eastAsia="zh-CN"/>
              </w:rPr>
              <w:t>辅导员</w:t>
            </w:r>
            <w:r>
              <w:rPr>
                <w:rFonts w:hint="eastAsia" w:ascii="宋体" w:hAnsi="宋体"/>
              </w:rPr>
              <w:t xml:space="preserve">签名：         </w:t>
            </w:r>
          </w:p>
          <w:p>
            <w:pPr>
              <w:spacing w:after="240" w:afterLines="100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 xml:space="preserve"> 年</w:t>
            </w:r>
            <w:r>
              <w:t xml:space="preserve">    </w:t>
            </w:r>
            <w:r>
              <w:rPr>
                <w:rFonts w:hint="eastAsia"/>
              </w:rPr>
              <w:t xml:space="preserve"> 月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院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/>
                <w:szCs w:val="18"/>
              </w:rPr>
            </w:pPr>
            <w:r>
              <w:rPr>
                <w:rFonts w:hint="eastAsia" w:ascii="宋体" w:hAnsi="宋体"/>
                <w:b/>
              </w:rPr>
              <w:t>见</w:t>
            </w:r>
          </w:p>
        </w:tc>
        <w:tc>
          <w:tcPr>
            <w:tcW w:w="8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40" w:afterLines="100" w:line="480" w:lineRule="auto"/>
              <w:ind w:firstLine="840" w:firstLineChars="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经评审，本单位推荐该同学申报研究生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等学业奖学金，请学</w:t>
            </w:r>
            <w:r>
              <w:rPr>
                <w:rFonts w:hint="eastAsia" w:ascii="宋体" w:hAnsi="宋体"/>
                <w:lang w:val="en-US" w:eastAsia="zh-CN"/>
              </w:rPr>
              <w:t>院</w:t>
            </w:r>
            <w:r>
              <w:rPr>
                <w:rFonts w:hint="eastAsia" w:ascii="宋体" w:hAnsi="宋体"/>
              </w:rPr>
              <w:t>研究生学业奖学金评审委员会审定。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left="5250" w:leftChars="2350" w:hanging="315" w:hangingChars="150"/>
              <w:rPr>
                <w:rFonts w:hint="eastAsia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                                    （公章）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研</w:t>
            </w:r>
          </w:p>
          <w:p>
            <w:pPr>
              <w:spacing w:before="120" w:beforeLines="5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</w:t>
            </w:r>
          </w:p>
          <w:p>
            <w:pPr>
              <w:spacing w:before="120" w:beforeLines="5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部</w:t>
            </w:r>
          </w:p>
          <w:p>
            <w:pPr>
              <w:spacing w:before="120" w:beforeLines="5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</w:t>
            </w:r>
          </w:p>
          <w:p>
            <w:pPr>
              <w:spacing w:before="120" w:beforeLines="5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见</w:t>
            </w:r>
          </w:p>
        </w:tc>
        <w:tc>
          <w:tcPr>
            <w:tcW w:w="8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经审核，并在</w:t>
            </w:r>
            <w:r>
              <w:rPr>
                <w:rFonts w:hint="eastAsia" w:ascii="宋体" w:hAnsi="宋体"/>
                <w:lang w:val="en-US" w:eastAsia="zh-CN"/>
              </w:rPr>
              <w:t>学校</w:t>
            </w:r>
            <w:r>
              <w:rPr>
                <w:rFonts w:hint="eastAsia" w:ascii="宋体" w:hAnsi="宋体"/>
              </w:rPr>
              <w:t>公示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个工作日，无异议，现批准该同学获得研究生</w:t>
            </w:r>
          </w:p>
          <w:p>
            <w:pPr>
              <w:spacing w:line="50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等学业奖学金。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4935" w:firstLineChars="2350"/>
              <w:rPr>
                <w:rFonts w:hint="eastAsia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4935" w:firstLineChars="235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20" w:afterLines="50"/>
              <w:ind w:right="143" w:rightChars="6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年     月     日</w:t>
            </w:r>
          </w:p>
        </w:tc>
      </w:tr>
    </w:tbl>
    <w:p>
      <w:pPr>
        <w:jc w:val="center"/>
        <w:rPr>
          <w:rFonts w:ascii="仿宋_GB2312" w:eastAsia="仿宋_GB2312"/>
          <w:color w:val="000000"/>
          <w:sz w:val="28"/>
          <w:szCs w:val="28"/>
        </w:rPr>
        <w:sectPr>
          <w:footerReference r:id="rId3" w:type="default"/>
          <w:pgSz w:w="11907" w:h="16840"/>
          <w:pgMar w:top="1418" w:right="1418" w:bottom="1418" w:left="1418" w:header="851" w:footer="1588" w:gutter="0"/>
          <w:cols w:space="720" w:num="1"/>
          <w:docGrid w:linePitch="312" w:charSpace="50745"/>
        </w:sectPr>
      </w:pPr>
      <w:r>
        <w:rPr>
          <w:rFonts w:hint="eastAsia"/>
        </w:rPr>
        <w:t>本申请表需要用A4纸正反面打印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94BC7"/>
    <w:rsid w:val="298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2021-10-23T03:25:00Z</dcterms:created>
  <dc:creator>人莱疯</dc:creator>
  <cp:lastModifiedBy>人莱疯</cp:lastModifiedBy>
  <dcterms:modified xsi:type="dcterms:W3CDTF">2021-10-23T03:26:41Z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3CC7CA8ED29C40A7B6B11047241E50A2</vt:lpwstr>
  </property>
</Properties>
</file>