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0" w:beforeLines="100" w:beforeAutospacing="0" w:after="320" w:afterLines="100" w:afterAutospacing="0" w:line="300" w:lineRule="auto"/>
        <w:ind w:left="0" w:leftChars="0" w:right="0" w:rightChars="0"/>
        <w:jc w:val="center"/>
        <w:textAlignment w:val="auto"/>
        <w:outlineLvl w:val="0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bookmarkStart w:id="0" w:name="_Toc23025"/>
      <w:bookmarkStart w:id="1" w:name="_Toc6747"/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临床医学专业（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eastAsia="zh-CN"/>
        </w:rPr>
        <w:t>全科班</w:t>
      </w:r>
      <w:bookmarkStart w:id="71" w:name="_GoBack"/>
      <w:bookmarkEnd w:id="71"/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）本科培养方案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beforeLines="50" w:beforeAutospacing="0" w:after="161" w:afterLines="50" w:afterAutospacing="0" w:line="300" w:lineRule="auto"/>
        <w:ind w:left="0" w:leftChars="0" w:right="0" w:rightChars="0"/>
        <w:jc w:val="both"/>
        <w:textAlignment w:val="auto"/>
        <w:outlineLvl w:val="1"/>
        <w:rPr>
          <w:rFonts w:hint="default" w:ascii="Times New Roman" w:hAnsi="Times New Roman" w:cs="Times New Roman"/>
          <w:b/>
          <w:bCs/>
          <w:sz w:val="24"/>
        </w:rPr>
      </w:pPr>
      <w:bookmarkStart w:id="2" w:name="_Toc16183"/>
      <w:bookmarkStart w:id="3" w:name="_Toc12739"/>
      <w:r>
        <w:rPr>
          <w:rFonts w:hint="default" w:ascii="Times New Roman" w:hAnsi="Times New Roman" w:cs="Times New Roman"/>
          <w:b/>
          <w:bCs/>
          <w:sz w:val="24"/>
        </w:rPr>
        <w:t>一、专业代码及专业名称</w:t>
      </w:r>
      <w:bookmarkEnd w:id="2"/>
      <w:bookmarkEnd w:id="3"/>
    </w:p>
    <w:p>
      <w:pPr>
        <w:pageBreakBefore w:val="0"/>
        <w:kinsoku/>
        <w:overflowPunct/>
        <w:topLinePunct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专业代码：100201K</w:t>
      </w:r>
    </w:p>
    <w:p>
      <w:pPr>
        <w:pageBreakBefore w:val="0"/>
        <w:kinsoku/>
        <w:overflowPunct/>
        <w:topLinePunct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专业名称：临床医学（Clinical Medicine）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beforeLines="50" w:beforeAutospacing="0" w:after="161" w:afterLines="50" w:afterAutospacing="0" w:line="300" w:lineRule="auto"/>
        <w:ind w:left="0" w:leftChars="0" w:right="0" w:rightChars="0"/>
        <w:jc w:val="both"/>
        <w:textAlignment w:val="auto"/>
        <w:outlineLvl w:val="1"/>
        <w:rPr>
          <w:rFonts w:hint="default" w:ascii="Times New Roman" w:hAnsi="Times New Roman" w:cs="Times New Roman"/>
          <w:b/>
          <w:bCs/>
          <w:sz w:val="24"/>
        </w:rPr>
      </w:pPr>
      <w:bookmarkStart w:id="4" w:name="_Toc27423"/>
      <w:bookmarkStart w:id="5" w:name="_Toc10867"/>
      <w:r>
        <w:rPr>
          <w:rFonts w:hint="default" w:ascii="Times New Roman" w:hAnsi="Times New Roman" w:cs="Times New Roman"/>
          <w:b/>
          <w:bCs/>
          <w:sz w:val="24"/>
        </w:rPr>
        <w:t>二、培养目标及毕业要求</w:t>
      </w:r>
      <w:bookmarkEnd w:id="4"/>
      <w:bookmarkEnd w:id="5"/>
    </w:p>
    <w:p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2" w:firstLineChars="200"/>
        <w:jc w:val="both"/>
        <w:outlineLvl w:val="2"/>
        <w:rPr>
          <w:rFonts w:hint="default" w:ascii="Times New Roman" w:hAnsi="Times New Roman" w:cs="Times New Roman"/>
          <w:b/>
          <w:bCs/>
          <w:szCs w:val="21"/>
        </w:rPr>
      </w:pPr>
      <w:bookmarkStart w:id="6" w:name="_Toc31465"/>
      <w:bookmarkStart w:id="7" w:name="_Toc8472"/>
      <w:r>
        <w:rPr>
          <w:rFonts w:hint="default" w:ascii="Times New Roman" w:hAnsi="Times New Roman" w:cs="Times New Roman"/>
          <w:b/>
          <w:bCs/>
          <w:szCs w:val="21"/>
        </w:rPr>
        <w:t>（一）培养目标</w:t>
      </w:r>
      <w:bookmarkEnd w:id="6"/>
      <w:bookmarkEnd w:id="7"/>
    </w:p>
    <w:p>
      <w:pPr>
        <w:pageBreakBefore w:val="0"/>
        <w:kinsoku/>
        <w:overflowPunct/>
        <w:topLinePunct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</w:rPr>
        <w:t>本专业</w:t>
      </w:r>
      <w:r>
        <w:rPr>
          <w:rFonts w:hint="default" w:ascii="Times New Roman" w:hAnsi="Times New Roman" w:cs="Times New Roman"/>
          <w:szCs w:val="21"/>
        </w:rPr>
        <w:t>立足兵团，服务于区域医疗卫生事业发展，培养政治立场坚定，适应我国社会主义现代化建设，德智体美劳全面发展，具有良好职业素养，扎实的医学基础与临床基本理论、基本知识和基本技能；具备扎实的临床能力、终身学习能力、研究能力、创新精神，能够在医疗卫生等相关领域和社区卫生服务中心从事全科医疗服务、全科医学教育和管理的高素质应用型医学专门人才。</w:t>
      </w:r>
    </w:p>
    <w:p>
      <w:pPr>
        <w:pageBreakBefore w:val="0"/>
        <w:kinsoku/>
        <w:overflowPunct/>
        <w:topLinePunct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本专业毕业生在毕业后五年应达到以下目标：</w:t>
      </w:r>
    </w:p>
    <w:p>
      <w:pPr>
        <w:pageBreakBefore w:val="0"/>
        <w:kinsoku/>
        <w:overflowPunct/>
        <w:topLinePunct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培养目标1：具备良好的思想品德和医德修养，有敬业精神和社会责任感，遵守医疗行业的法律法规和职业道德，能为所有患者提供人道主义医疗服务。</w:t>
      </w:r>
    </w:p>
    <w:p>
      <w:pPr>
        <w:pageBreakBefore w:val="0"/>
        <w:kinsoku/>
        <w:overflowPunct/>
        <w:topLinePunct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培养目标2：具有临床医疗和科学研究的能力，具备扎实的临床及全科医学理论、知识、技能，及良好的沟通能力，促进人群健康，善于</w:t>
      </w:r>
      <w:r>
        <w:rPr>
          <w:rFonts w:hint="eastAsia" w:ascii="Times New Roman" w:hAnsi="Times New Roman" w:cs="Times New Roman"/>
          <w:szCs w:val="21"/>
          <w:lang w:val="en-US" w:eastAsia="zh-CN"/>
        </w:rPr>
        <w:t>用</w:t>
      </w:r>
      <w:r>
        <w:rPr>
          <w:rFonts w:hint="default" w:ascii="Times New Roman" w:hAnsi="Times New Roman" w:cs="Times New Roman"/>
          <w:szCs w:val="21"/>
        </w:rPr>
        <w:t>科学知识和方法分析和解决临床中的实际问题。</w:t>
      </w:r>
    </w:p>
    <w:p>
      <w:pPr>
        <w:pageBreakBefore w:val="0"/>
        <w:kinsoku/>
        <w:overflowPunct/>
        <w:topLinePunct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培养目标3：有不断吸收新知识和新技术的意识和能力，能够在日新月异的医学进步环境中保持医学业务水平的持续更新。</w:t>
      </w:r>
    </w:p>
    <w:p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2" w:firstLineChars="200"/>
        <w:jc w:val="both"/>
        <w:outlineLvl w:val="2"/>
        <w:rPr>
          <w:rFonts w:hint="default" w:ascii="Times New Roman" w:hAnsi="Times New Roman" w:cs="Times New Roman"/>
          <w:b/>
          <w:bCs/>
          <w:szCs w:val="21"/>
        </w:rPr>
      </w:pPr>
      <w:bookmarkStart w:id="8" w:name="_Toc696"/>
      <w:bookmarkStart w:id="9" w:name="_Toc23797"/>
      <w:r>
        <w:rPr>
          <w:rFonts w:hint="default" w:ascii="Times New Roman" w:hAnsi="Times New Roman" w:cs="Times New Roman"/>
          <w:b/>
          <w:bCs/>
          <w:szCs w:val="21"/>
        </w:rPr>
        <w:t>（二）毕业要求</w:t>
      </w:r>
      <w:bookmarkEnd w:id="8"/>
      <w:bookmarkEnd w:id="9"/>
    </w:p>
    <w:p>
      <w:pPr>
        <w:pageBreakBefore w:val="0"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b w:val="0"/>
          <w:bCs w:val="0"/>
          <w:szCs w:val="21"/>
        </w:rPr>
      </w:pPr>
      <w:r>
        <w:rPr>
          <w:rFonts w:hint="default" w:ascii="Times New Roman" w:hAnsi="Times New Roman" w:cs="Times New Roman"/>
          <w:szCs w:val="21"/>
        </w:rPr>
        <w:t>本专业学生主要学习自然科学、基础医学和临床医学方面的基本知识与基本理论，接受临床技</w:t>
      </w:r>
      <w:r>
        <w:rPr>
          <w:rFonts w:hint="default" w:ascii="Times New Roman" w:hAnsi="Times New Roman" w:cs="Times New Roman"/>
          <w:b w:val="0"/>
          <w:bCs w:val="0"/>
          <w:szCs w:val="21"/>
        </w:rPr>
        <w:t>能、沟通技巧等方面的基本训练，掌握初步的医疗、健康宣教、自主学习和终身学习的能力。毕业生应获得以下的素质、知识和能力：</w:t>
      </w:r>
    </w:p>
    <w:p>
      <w:pPr>
        <w:pageBreakBefore w:val="0"/>
        <w:kinsoku/>
        <w:overflowPunct/>
        <w:topLinePunct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b w:val="0"/>
          <w:bCs w:val="0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Cs w:val="21"/>
        </w:rPr>
        <w:t>1.职业素养</w:t>
      </w:r>
    </w:p>
    <w:p>
      <w:pPr>
        <w:pageBreakBefore w:val="0"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Cs w:val="21"/>
        </w:rPr>
        <w:t>具有良好的医学人文素养，热爱医学、关爱病人，掌握医学相关法律、伦理道德等相关学科基本理论</w:t>
      </w:r>
      <w:r>
        <w:rPr>
          <w:rFonts w:hint="default" w:ascii="Times New Roman" w:hAnsi="Times New Roman" w:cs="Times New Roman"/>
          <w:szCs w:val="21"/>
        </w:rPr>
        <w:t>和基本知识，遵纪守法、恪守医德，具备树立终身学习观念。</w:t>
      </w:r>
    </w:p>
    <w:p>
      <w:pPr>
        <w:pageBreakBefore w:val="0"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bCs/>
          <w:szCs w:val="21"/>
        </w:rPr>
      </w:pPr>
      <w:r>
        <w:rPr>
          <w:rFonts w:hint="default" w:ascii="Times New Roman" w:hAnsi="Times New Roman" w:cs="Times New Roman"/>
          <w:szCs w:val="21"/>
        </w:rPr>
        <w:t>1.1树立科学的世界观、人生观和价值观，具有爱国主义和集体主义精神，愿为医学科学事业发展贡献力量。具备良好的思想品德和医德修养，珍视生命，关爱病人，</w:t>
      </w:r>
      <w:r>
        <w:rPr>
          <w:rFonts w:hint="default" w:ascii="Times New Roman" w:hAnsi="Times New Roman" w:cs="Times New Roman"/>
          <w:bCs/>
          <w:szCs w:val="21"/>
        </w:rPr>
        <w:t>能够根据《中国医师道德准则》为所有患者提供人道主义的医疗服务。</w:t>
      </w:r>
    </w:p>
    <w:p>
      <w:pPr>
        <w:pageBreakBefore w:val="0"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bCs/>
          <w:szCs w:val="21"/>
        </w:rPr>
      </w:pPr>
      <w:r>
        <w:rPr>
          <w:rFonts w:hint="default" w:ascii="Times New Roman" w:hAnsi="Times New Roman" w:cs="Times New Roman"/>
          <w:szCs w:val="21"/>
        </w:rPr>
        <w:t>1.2</w:t>
      </w:r>
      <w:r>
        <w:rPr>
          <w:rFonts w:hint="default" w:ascii="Times New Roman" w:hAnsi="Times New Roman" w:cs="Times New Roman"/>
          <w:bCs/>
          <w:szCs w:val="21"/>
        </w:rPr>
        <w:t>了解并遵守医疗行业的基本法律法规和职业道德，</w:t>
      </w:r>
      <w:r>
        <w:rPr>
          <w:rFonts w:hint="default" w:ascii="Times New Roman" w:hAnsi="Times New Roman" w:cs="Times New Roman"/>
          <w:kern w:val="0"/>
          <w:szCs w:val="21"/>
        </w:rPr>
        <w:t>用法律保护病人和自身的权益。</w:t>
      </w:r>
    </w:p>
    <w:p>
      <w:pPr>
        <w:pageBreakBefore w:val="0"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/>
          <w:szCs w:val="21"/>
        </w:rPr>
        <w:t>1.3</w:t>
      </w:r>
      <w:r>
        <w:rPr>
          <w:rFonts w:hint="default" w:ascii="Times New Roman" w:hAnsi="Times New Roman" w:cs="Times New Roman"/>
          <w:kern w:val="0"/>
          <w:szCs w:val="21"/>
        </w:rPr>
        <w:t>掌握医疗卫生领域职业精神的内涵</w:t>
      </w:r>
      <w:r>
        <w:rPr>
          <w:rFonts w:hint="default" w:ascii="Times New Roman" w:hAnsi="Times New Roman" w:cs="Times New Roman"/>
          <w:szCs w:val="21"/>
        </w:rPr>
        <w:t>，明确自己的业务能力与权限，</w:t>
      </w:r>
      <w:r>
        <w:rPr>
          <w:rFonts w:hint="default" w:ascii="Times New Roman" w:hAnsi="Times New Roman" w:cs="Times New Roman"/>
          <w:kern w:val="0"/>
          <w:szCs w:val="21"/>
        </w:rPr>
        <w:t>尊重其他卫生从业人员，相互合作和学习。</w:t>
      </w:r>
    </w:p>
    <w:p>
      <w:pPr>
        <w:pageBreakBefore w:val="0"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bCs/>
          <w:szCs w:val="21"/>
        </w:rPr>
      </w:pPr>
      <w:r>
        <w:rPr>
          <w:rFonts w:hint="default" w:ascii="Times New Roman" w:hAnsi="Times New Roman" w:cs="Times New Roman"/>
          <w:kern w:val="0"/>
          <w:szCs w:val="21"/>
        </w:rPr>
        <w:t>1.4</w:t>
      </w:r>
      <w:r>
        <w:rPr>
          <w:rFonts w:hint="default" w:ascii="Times New Roman" w:hAnsi="Times New Roman" w:cs="Times New Roman"/>
          <w:bCs/>
          <w:szCs w:val="21"/>
        </w:rPr>
        <w:t>掌握医学伦理学知识，并将其应用于医疗服务中。</w:t>
      </w:r>
    </w:p>
    <w:p>
      <w:pPr>
        <w:pageBreakBefore w:val="0"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bCs/>
          <w:szCs w:val="21"/>
        </w:rPr>
      </w:pPr>
      <w:r>
        <w:rPr>
          <w:rFonts w:hint="default" w:ascii="Times New Roman" w:hAnsi="Times New Roman" w:cs="Times New Roman"/>
          <w:szCs w:val="21"/>
        </w:rPr>
        <w:t>1.5树立终身学习观念，</w:t>
      </w:r>
      <w:r>
        <w:rPr>
          <w:rFonts w:hint="default" w:ascii="Times New Roman" w:hAnsi="Times New Roman" w:cs="Times New Roman"/>
          <w:bCs/>
          <w:szCs w:val="21"/>
        </w:rPr>
        <w:t>认识到持续自我完善的重要性，不断追求卓越。</w:t>
      </w:r>
    </w:p>
    <w:p>
      <w:pPr>
        <w:pageBreakBefore w:val="0"/>
        <w:kinsoku/>
        <w:overflowPunct/>
        <w:topLinePunct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b w:val="0"/>
          <w:bCs w:val="0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Cs w:val="21"/>
        </w:rPr>
        <w:t>2.科学和学术素养</w:t>
      </w:r>
    </w:p>
    <w:p>
      <w:pPr>
        <w:pStyle w:val="2"/>
        <w:pageBreakBefore w:val="0"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/>
        <w:jc w:val="both"/>
        <w:rPr>
          <w:rFonts w:hint="default" w:ascii="Times New Roman" w:hAnsi="Times New Roman" w:cs="Times New Roman"/>
          <w:b w:val="0"/>
          <w:bCs w:val="0"/>
          <w:color w:val="auto"/>
          <w:kern w:val="2"/>
          <w:szCs w:val="21"/>
        </w:rPr>
      </w:pPr>
      <w:bookmarkStart w:id="10" w:name="_Toc8691"/>
      <w:bookmarkStart w:id="11" w:name="_Toc19749"/>
      <w:bookmarkStart w:id="12" w:name="_Toc24262"/>
      <w:r>
        <w:rPr>
          <w:rFonts w:hint="default" w:ascii="Times New Roman" w:hAnsi="Times New Roman" w:cs="Times New Roman"/>
          <w:b w:val="0"/>
          <w:bCs w:val="0"/>
          <w:color w:val="auto"/>
          <w:kern w:val="2"/>
          <w:szCs w:val="21"/>
        </w:rPr>
        <w:t>具有一定的科学素养，掌握医学及相关学科的基础知识，能够应用科学思维方法，分析和解决临床工作中的问题。</w:t>
      </w:r>
      <w:bookmarkEnd w:id="10"/>
      <w:bookmarkEnd w:id="11"/>
      <w:bookmarkEnd w:id="12"/>
    </w:p>
    <w:p>
      <w:pPr>
        <w:pageBreakBefore w:val="0"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b w:val="0"/>
          <w:bCs w:val="0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Cs w:val="21"/>
        </w:rPr>
        <w:t>2.1具备自然科学、人文社会科学与行为科学、生物医学、公共卫生、临床医学、全科医学等学科的基础知识，掌握科学方法，并能用于指导未来的学习和医学实践。</w:t>
      </w:r>
    </w:p>
    <w:p>
      <w:pPr>
        <w:pageBreakBefore w:val="0"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b w:val="0"/>
          <w:bCs w:val="0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Cs w:val="21"/>
        </w:rPr>
        <w:t>2.2能够描述生命各阶段疾病的病因、发病机制、自然病程、临床表现、诊断、治疗以及预后。</w:t>
      </w:r>
    </w:p>
    <w:p>
      <w:pPr>
        <w:pageBreakBefore w:val="0"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b w:val="0"/>
          <w:bCs w:val="0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Cs w:val="21"/>
        </w:rPr>
        <w:t>2.3能够应用医学等科学知识处理个体、群体和卫生系统中的问题。</w:t>
      </w:r>
    </w:p>
    <w:p>
      <w:pPr>
        <w:pageBreakBefore w:val="0"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b w:val="0"/>
          <w:bCs w:val="0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Cs w:val="21"/>
        </w:rPr>
        <w:t>2.4掌握中医学的基本特点和诊疗基本原则。</w:t>
      </w:r>
    </w:p>
    <w:p>
      <w:pPr>
        <w:pageBreakBefore w:val="0"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b w:val="0"/>
          <w:bCs w:val="0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Cs w:val="21"/>
        </w:rPr>
        <w:t>2.5能够获取、甄别、理解并应用医学等科学文献中的证据。</w:t>
      </w:r>
    </w:p>
    <w:p>
      <w:pPr>
        <w:pStyle w:val="2"/>
        <w:pageBreakBefore w:val="0"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2"/>
        <w:jc w:val="both"/>
        <w:rPr>
          <w:rFonts w:hint="default" w:ascii="Times New Roman" w:hAnsi="Times New Roman" w:cs="Times New Roman"/>
          <w:b w:val="0"/>
          <w:bCs w:val="0"/>
          <w:color w:val="auto"/>
        </w:rPr>
      </w:pPr>
      <w:bookmarkStart w:id="13" w:name="_Toc5734"/>
      <w:bookmarkStart w:id="14" w:name="_Toc3304"/>
      <w:bookmarkStart w:id="15" w:name="_Toc19681"/>
      <w:r>
        <w:rPr>
          <w:rFonts w:hint="default" w:ascii="Times New Roman" w:hAnsi="Times New Roman" w:cs="Times New Roman"/>
          <w:b w:val="0"/>
          <w:bCs w:val="0"/>
          <w:color w:val="auto"/>
        </w:rPr>
        <w:t>3.临床能力</w:t>
      </w:r>
      <w:bookmarkEnd w:id="13"/>
      <w:bookmarkEnd w:id="14"/>
      <w:bookmarkEnd w:id="15"/>
    </w:p>
    <w:p>
      <w:pPr>
        <w:pageBreakBefore w:val="0"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b w:val="0"/>
          <w:bCs w:val="0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Cs w:val="21"/>
        </w:rPr>
        <w:t>具有初步的临床诊疗能力，掌握临床医学学科的基本知识和基本技能，具备一定的临床思维能力、医患沟通能力、信息技术能力，能够应用所学的知识和技能，运用到临床实践中。</w:t>
      </w:r>
    </w:p>
    <w:p>
      <w:pPr>
        <w:pageBreakBefore w:val="0"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b w:val="0"/>
          <w:bCs w:val="0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Cs w:val="21"/>
        </w:rPr>
        <w:t>3.1能够系统、正确地采集病史，规范地进行体格检查、书写病历；依据病史和体格检查中的发现，形成初步判断，并进行鉴别诊断，提出合理的治疗原则；能够选择并安全地实施各种常见的临床基本操作。</w:t>
      </w:r>
    </w:p>
    <w:p>
      <w:pPr>
        <w:pageBreakBefore w:val="0"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b w:val="0"/>
          <w:bCs w:val="0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Cs w:val="21"/>
        </w:rPr>
        <w:t>3.2能够根据患者的病情、安全和成本效益等因素，选择适宜的临床检查方法并能说明其合理性，做出判断和解释；在上级医生指导下确定进一步的诊疗方案并说明其合理性。</w:t>
      </w:r>
    </w:p>
    <w:p>
      <w:pPr>
        <w:pageBreakBefore w:val="0"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b w:val="0"/>
          <w:bCs w:val="0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Cs w:val="21"/>
        </w:rPr>
        <w:t>3.3掌握一定评估和急救技能，能够准确评价病情程度及变化，对需要紧急处理的患者进行急救处理。</w:t>
      </w:r>
    </w:p>
    <w:p>
      <w:pPr>
        <w:pageBreakBefore w:val="0"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b w:val="0"/>
          <w:bCs w:val="0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Cs w:val="21"/>
        </w:rPr>
        <w:t>3.4能够以不同的角色进行有效沟通，能够了解患者问题、意见、关注点和偏好，使患者及家属充分理解病情；能够及时向患者和家属、监护人提供相关信息，在他们充分知情的前提下，努力同患者及其家属共同制定诊疗计划。</w:t>
      </w:r>
    </w:p>
    <w:p>
      <w:pPr>
        <w:pageBreakBefore w:val="0"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b w:val="0"/>
          <w:bCs w:val="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Cs w:val="21"/>
        </w:rPr>
        <w:t>3.5</w:t>
      </w:r>
      <w:r>
        <w:rPr>
          <w:rFonts w:hint="default" w:ascii="Times New Roman" w:hAnsi="Times New Roman" w:cs="Times New Roman"/>
          <w:b w:val="0"/>
          <w:bCs w:val="0"/>
          <w:color w:val="auto"/>
          <w:szCs w:val="21"/>
          <w:highlight w:val="none"/>
          <w:lang w:val="en-US" w:eastAsia="zh-CN"/>
        </w:rPr>
        <w:t>能够从事</w:t>
      </w:r>
      <w:r>
        <w:rPr>
          <w:rFonts w:hint="default" w:ascii="Times New Roman" w:hAnsi="Times New Roman" w:cs="Times New Roman"/>
          <w:b w:val="0"/>
          <w:bCs w:val="0"/>
          <w:color w:val="auto"/>
          <w:szCs w:val="21"/>
          <w:highlight w:val="none"/>
        </w:rPr>
        <w:t>全科医师</w:t>
      </w:r>
      <w:r>
        <w:rPr>
          <w:rFonts w:hint="default" w:ascii="Times New Roman" w:hAnsi="Times New Roman" w:cs="Times New Roman"/>
          <w:b w:val="0"/>
          <w:bCs w:val="0"/>
          <w:color w:val="auto"/>
          <w:szCs w:val="21"/>
          <w:highlight w:val="none"/>
          <w:lang w:val="en-US" w:eastAsia="zh-CN"/>
        </w:rPr>
        <w:t>基层</w:t>
      </w:r>
      <w:r>
        <w:rPr>
          <w:rFonts w:hint="default" w:ascii="Times New Roman" w:hAnsi="Times New Roman" w:cs="Times New Roman"/>
          <w:b w:val="0"/>
          <w:bCs w:val="0"/>
          <w:color w:val="auto"/>
          <w:szCs w:val="21"/>
          <w:highlight w:val="none"/>
        </w:rPr>
        <w:t>临床诊疗策略</w:t>
      </w:r>
      <w:r>
        <w:rPr>
          <w:rFonts w:hint="default" w:ascii="Times New Roman" w:hAnsi="Times New Roman" w:cs="Times New Roman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color w:val="auto"/>
          <w:szCs w:val="21"/>
          <w:highlight w:val="none"/>
          <w:lang w:val="en-US" w:eastAsia="zh-CN"/>
        </w:rPr>
        <w:t>具备</w:t>
      </w:r>
      <w:r>
        <w:rPr>
          <w:rFonts w:hint="default" w:ascii="Times New Roman" w:hAnsi="Times New Roman" w:cs="Times New Roman"/>
          <w:b w:val="0"/>
          <w:bCs w:val="0"/>
          <w:color w:val="auto"/>
          <w:szCs w:val="21"/>
          <w:highlight w:val="none"/>
        </w:rPr>
        <w:t>社区常见病、多发病的预防保健、控制与监测、诊断处理、临床治疗及康复和健康教育的基本技能。能够掌握临终患者的治疗原则，用对症、心理支持等方法提高舒适度，并使患者获得应有的尊严</w:t>
      </w:r>
      <w:r>
        <w:rPr>
          <w:rFonts w:hint="default" w:ascii="Times New Roman" w:hAnsi="Times New Roman" w:cs="Times New Roman"/>
          <w:b w:val="0"/>
          <w:bCs w:val="0"/>
          <w:szCs w:val="21"/>
        </w:rPr>
        <w:t>。</w:t>
      </w:r>
    </w:p>
    <w:p>
      <w:pPr>
        <w:pageBreakBefore w:val="0"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b w:val="0"/>
          <w:bCs w:val="0"/>
          <w:kern w:val="0"/>
        </w:rPr>
      </w:pPr>
      <w:r>
        <w:rPr>
          <w:rFonts w:hint="default" w:ascii="Times New Roman" w:hAnsi="Times New Roman" w:cs="Times New Roman"/>
          <w:b w:val="0"/>
          <w:bCs w:val="0"/>
          <w:szCs w:val="21"/>
        </w:rPr>
        <w:t>3.6能够在临床数据系统中有效地检索、解读和记录信息。</w:t>
      </w:r>
    </w:p>
    <w:p>
      <w:pPr>
        <w:pageBreakBefore w:val="0"/>
        <w:widowControl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b w:val="0"/>
          <w:bCs w:val="0"/>
          <w:kern w:val="0"/>
        </w:rPr>
      </w:pPr>
      <w:r>
        <w:rPr>
          <w:rFonts w:hint="default" w:ascii="Times New Roman" w:hAnsi="Times New Roman" w:cs="Times New Roman"/>
          <w:b w:val="0"/>
          <w:bCs w:val="0"/>
          <w:kern w:val="0"/>
        </w:rPr>
        <w:t>4.健康和社会</w:t>
      </w:r>
    </w:p>
    <w:p>
      <w:pPr>
        <w:pageBreakBefore w:val="0"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b w:val="0"/>
          <w:bCs w:val="0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Cs w:val="21"/>
        </w:rPr>
        <w:t>具有促进群体健康的责任意识；掌握健康监测、评估的基本知识和基本技能，了解医疗卫生体系，能够关注并促进人群健康。</w:t>
      </w:r>
    </w:p>
    <w:p>
      <w:pPr>
        <w:pageBreakBefore w:val="0"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b w:val="0"/>
          <w:bCs w:val="0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Cs w:val="21"/>
        </w:rPr>
        <w:t>4.1具有保护并促进个体和人群健康的责任意识。</w:t>
      </w:r>
    </w:p>
    <w:p>
      <w:pPr>
        <w:pageBreakBefore w:val="0"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b w:val="0"/>
          <w:bCs w:val="0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Cs w:val="21"/>
        </w:rPr>
        <w:t>4.2了解影响人群健康、疾病和有效治疗的因素，包括文化、精神和社会价值观的多样化，以及社会经济、心理状态和自然环境因素。</w:t>
      </w:r>
    </w:p>
    <w:p>
      <w:pPr>
        <w:pageBreakBefore w:val="0"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Cs w:val="21"/>
        </w:rPr>
        <w:t>4.3具有从事基层卫生服务的基本能力，能够对社区人群等进行健康教育，进行社区常见病的</w:t>
      </w:r>
      <w:r>
        <w:rPr>
          <w:rFonts w:hint="default" w:ascii="Times New Roman" w:hAnsi="Times New Roman" w:cs="Times New Roman"/>
          <w:szCs w:val="21"/>
        </w:rPr>
        <w:t>预防保健、控制与监测、诊断处理、临床治疗及康复。</w:t>
      </w:r>
    </w:p>
    <w:p>
      <w:pPr>
        <w:pageBreakBefore w:val="0"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4.4了解医疗卫生系统的结构和功能，医院医疗质量保障和医疗安全管理体系，及社区的服务模式。</w:t>
      </w:r>
    </w:p>
    <w:p>
      <w:pPr>
        <w:pageBreakBefore w:val="0"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Cs w:val="21"/>
        </w:rPr>
        <w:t>4.5了解全球健康问题以及健康和疾病的决定因素。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beforeLines="50" w:beforeAutospacing="0" w:after="161" w:afterLines="50" w:afterAutospacing="0" w:line="300" w:lineRule="auto"/>
        <w:ind w:left="0" w:leftChars="0" w:right="0" w:rightChars="0"/>
        <w:jc w:val="both"/>
        <w:textAlignment w:val="auto"/>
        <w:outlineLvl w:val="1"/>
        <w:rPr>
          <w:rFonts w:hint="default" w:ascii="Times New Roman" w:hAnsi="Times New Roman" w:cs="Times New Roman"/>
          <w:b/>
          <w:bCs/>
          <w:sz w:val="24"/>
        </w:rPr>
      </w:pPr>
      <w:bookmarkStart w:id="16" w:name="_Toc5665"/>
      <w:bookmarkStart w:id="17" w:name="_Toc9591"/>
      <w:r>
        <w:rPr>
          <w:rFonts w:hint="default" w:ascii="Times New Roman" w:hAnsi="Times New Roman" w:cs="Times New Roman"/>
          <w:b/>
          <w:bCs/>
          <w:sz w:val="24"/>
        </w:rPr>
        <w:t>三、毕业学分要求</w:t>
      </w:r>
      <w:bookmarkEnd w:id="16"/>
      <w:bookmarkEnd w:id="17"/>
    </w:p>
    <w:p>
      <w:pPr>
        <w:pageBreakBefore w:val="0"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临床医学专业毕业生至少修满247学分，其中必修228.5学分，选修18.5学分。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beforeLines="50" w:beforeAutospacing="0" w:after="161" w:afterLines="50" w:afterAutospacing="0" w:line="300" w:lineRule="auto"/>
        <w:ind w:left="0" w:leftChars="0" w:right="0" w:rightChars="0"/>
        <w:jc w:val="both"/>
        <w:textAlignment w:val="auto"/>
        <w:outlineLvl w:val="1"/>
        <w:rPr>
          <w:rFonts w:hint="default" w:ascii="Times New Roman" w:hAnsi="Times New Roman" w:cs="Times New Roman"/>
          <w:b/>
          <w:bCs/>
          <w:sz w:val="24"/>
        </w:rPr>
      </w:pPr>
      <w:bookmarkStart w:id="18" w:name="_Toc22591"/>
      <w:bookmarkStart w:id="19" w:name="_Toc31194"/>
      <w:r>
        <w:rPr>
          <w:rFonts w:hint="default" w:ascii="Times New Roman" w:hAnsi="Times New Roman" w:cs="Times New Roman"/>
          <w:b/>
          <w:bCs/>
          <w:sz w:val="24"/>
        </w:rPr>
        <w:t>四、学制与学位</w:t>
      </w:r>
      <w:bookmarkEnd w:id="18"/>
      <w:bookmarkEnd w:id="19"/>
    </w:p>
    <w:p>
      <w:pPr>
        <w:pageBreakBefore w:val="0"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标准学制：五年</w:t>
      </w:r>
    </w:p>
    <w:p>
      <w:pPr>
        <w:pageBreakBefore w:val="0"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授予学位：医学学士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beforeLines="50" w:beforeAutospacing="0" w:after="161" w:afterLines="50" w:afterAutospacing="0" w:line="300" w:lineRule="auto"/>
        <w:ind w:left="0" w:leftChars="0" w:right="0" w:rightChars="0"/>
        <w:jc w:val="both"/>
        <w:textAlignment w:val="auto"/>
        <w:outlineLvl w:val="1"/>
        <w:rPr>
          <w:rFonts w:hint="default" w:ascii="Times New Roman" w:hAnsi="Times New Roman" w:cs="Times New Roman"/>
          <w:b/>
          <w:bCs/>
          <w:sz w:val="24"/>
        </w:rPr>
      </w:pPr>
      <w:bookmarkStart w:id="20" w:name="_Toc27977"/>
      <w:bookmarkStart w:id="21" w:name="_Toc19886"/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五</w:t>
      </w:r>
      <w:r>
        <w:rPr>
          <w:rFonts w:hint="default" w:ascii="Times New Roman" w:hAnsi="Times New Roman" w:cs="Times New Roman"/>
          <w:b/>
          <w:bCs/>
          <w:sz w:val="24"/>
        </w:rPr>
        <w:t>、专业课程设置及教学计划表</w:t>
      </w:r>
      <w:bookmarkEnd w:id="20"/>
      <w:bookmarkEnd w:id="21"/>
      <w:r>
        <w:rPr>
          <w:rFonts w:hint="default" w:ascii="Times New Roman" w:hAnsi="Times New Roman" w:cs="Times New Roman"/>
          <w:b/>
          <w:bCs/>
          <w:sz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2" w:firstLineChars="200"/>
        <w:jc w:val="both"/>
        <w:textAlignment w:val="auto"/>
        <w:outlineLvl w:val="2"/>
        <w:rPr>
          <w:rFonts w:hint="default" w:ascii="Times New Roman" w:hAnsi="Times New Roman" w:cs="Times New Roman"/>
          <w:b/>
          <w:bCs/>
          <w:szCs w:val="21"/>
        </w:rPr>
      </w:pPr>
      <w:bookmarkStart w:id="22" w:name="_Toc27310"/>
      <w:bookmarkStart w:id="23" w:name="_Toc7596"/>
      <w:r>
        <w:rPr>
          <w:rFonts w:hint="default" w:ascii="Times New Roman" w:hAnsi="Times New Roman" w:cs="Times New Roman"/>
          <w:b/>
          <w:bCs/>
          <w:szCs w:val="21"/>
        </w:rPr>
        <w:t>（一）通识教育（必修49.5学分，选修7学分）</w:t>
      </w:r>
      <w:bookmarkEnd w:id="22"/>
      <w:bookmarkEnd w:id="23"/>
    </w:p>
    <w:p>
      <w:pPr>
        <w:pStyle w:val="2"/>
        <w:pageBreakBefore w:val="0"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/>
        <w:jc w:val="both"/>
        <w:rPr>
          <w:rFonts w:hint="default" w:ascii="Times New Roman" w:hAnsi="Times New Roman" w:cs="Times New Roman"/>
          <w:b w:val="0"/>
          <w:bCs w:val="0"/>
          <w:color w:val="auto"/>
          <w:kern w:val="2"/>
          <w:szCs w:val="21"/>
        </w:rPr>
      </w:pPr>
      <w:bookmarkStart w:id="24" w:name="_Toc23874"/>
      <w:bookmarkStart w:id="25" w:name="_Toc30979"/>
      <w:bookmarkStart w:id="26" w:name="_Toc20470"/>
      <w:r>
        <w:rPr>
          <w:rFonts w:hint="default" w:ascii="Times New Roman" w:hAnsi="Times New Roman" w:cs="Times New Roman"/>
          <w:b w:val="0"/>
          <w:bCs w:val="0"/>
          <w:color w:val="auto"/>
          <w:kern w:val="2"/>
          <w:szCs w:val="21"/>
        </w:rPr>
        <w:t>修读要求：通识必修课程需修满49.5学分（其中思想政治理论课程修读18学分，大学外语类课程修读9学分，大学计算机类课程修读2学分，高等数学类课程修读3学分，大学物理类课程修读3.5分，大学化学类课程修读5学分，体育素质拓展类课程修读9学分）；通识选修课最低选修7学分（其中美育类课程2学分，人文社会科学类课程5学分）。</w:t>
      </w:r>
      <w:bookmarkEnd w:id="24"/>
      <w:bookmarkEnd w:id="25"/>
      <w:bookmarkEnd w:id="26"/>
    </w:p>
    <w:p>
      <w:pPr>
        <w:pStyle w:val="2"/>
        <w:pageBreakBefore w:val="0"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/>
        <w:jc w:val="both"/>
        <w:rPr>
          <w:rFonts w:hint="default" w:ascii="Times New Roman" w:hAnsi="Times New Roman" w:cs="Times New Roman"/>
          <w:b w:val="0"/>
          <w:bCs w:val="0"/>
          <w:color w:val="auto"/>
          <w:kern w:val="2"/>
          <w:szCs w:val="21"/>
        </w:rPr>
      </w:pPr>
      <w:bookmarkStart w:id="27" w:name="_Toc16245"/>
      <w:bookmarkStart w:id="28" w:name="_Toc1084"/>
      <w:r>
        <w:rPr>
          <w:rFonts w:hint="default" w:ascii="Times New Roman" w:hAnsi="Times New Roman" w:cs="Times New Roman"/>
          <w:b w:val="0"/>
          <w:bCs w:val="0"/>
          <w:color w:val="auto"/>
          <w:kern w:val="2"/>
          <w:szCs w:val="21"/>
        </w:rPr>
        <w:t>相关说明：</w:t>
      </w:r>
      <w:bookmarkEnd w:id="27"/>
      <w:bookmarkEnd w:id="28"/>
    </w:p>
    <w:p>
      <w:pPr>
        <w:pStyle w:val="2"/>
        <w:pageBreakBefore w:val="0"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/>
        <w:jc w:val="both"/>
        <w:rPr>
          <w:rFonts w:hint="default" w:ascii="Times New Roman" w:hAnsi="Times New Roman" w:cs="Times New Roman"/>
          <w:b w:val="0"/>
          <w:bCs w:val="0"/>
          <w:color w:val="auto"/>
          <w:kern w:val="2"/>
          <w:szCs w:val="21"/>
        </w:rPr>
      </w:pPr>
      <w:bookmarkStart w:id="29" w:name="_Toc6000"/>
      <w:bookmarkStart w:id="30" w:name="_Toc12330"/>
      <w:r>
        <w:rPr>
          <w:rFonts w:hint="default" w:ascii="Times New Roman" w:hAnsi="Times New Roman" w:cs="Times New Roman"/>
          <w:b w:val="0"/>
          <w:bCs w:val="0"/>
          <w:color w:val="auto"/>
          <w:kern w:val="2"/>
          <w:szCs w:val="21"/>
        </w:rPr>
        <w:t>1.四史课程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Cs w:val="21"/>
          <w:lang w:eastAsia="zh-CN"/>
        </w:rPr>
        <w:t>由《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Cs w:val="21"/>
        </w:rPr>
        <w:t>党史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Cs w:val="21"/>
          <w:lang w:eastAsia="zh-CN"/>
        </w:rPr>
        <w:t>》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Cs w:val="21"/>
        </w:rPr>
        <w:t>、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Cs w:val="21"/>
          <w:lang w:eastAsia="zh-CN"/>
        </w:rPr>
        <w:t>《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Cs w:val="21"/>
        </w:rPr>
        <w:t>新中国史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Cs w:val="21"/>
          <w:lang w:eastAsia="zh-CN"/>
        </w:rPr>
        <w:t>》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Cs w:val="21"/>
        </w:rPr>
        <w:t>、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Cs w:val="21"/>
          <w:lang w:eastAsia="zh-CN"/>
        </w:rPr>
        <w:t>《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Cs w:val="21"/>
        </w:rPr>
        <w:t>改革开放史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Cs w:val="21"/>
          <w:lang w:eastAsia="zh-CN"/>
        </w:rPr>
        <w:t>》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Cs w:val="21"/>
        </w:rPr>
        <w:t>、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Cs w:val="21"/>
          <w:lang w:eastAsia="zh-CN"/>
        </w:rPr>
        <w:t>《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Cs w:val="21"/>
        </w:rPr>
        <w:t>社会主义发展史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Cs w:val="21"/>
          <w:lang w:eastAsia="zh-CN"/>
        </w:rPr>
        <w:t>》等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Cs w:val="21"/>
        </w:rPr>
        <w:t>四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Cs w:val="21"/>
          <w:lang w:eastAsia="zh-CN"/>
        </w:rPr>
        <w:t>门课程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Cs w:val="21"/>
        </w:rPr>
        <w:t>组成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Cs w:val="21"/>
          <w:lang w:eastAsia="zh-CN"/>
        </w:rPr>
        <w:t>，每门课程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Cs w:val="21"/>
        </w:rPr>
        <w:t>1学分（16学时）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Cs w:val="21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Cs w:val="21"/>
        </w:rPr>
        <w:t>学生任选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Cs w:val="21"/>
          <w:lang w:val="en-US" w:eastAsia="zh-CN"/>
        </w:rPr>
        <w:t>1门课程进行学习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Cs w:val="21"/>
        </w:rPr>
        <w:t>。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Cs w:val="21"/>
          <w:lang w:eastAsia="zh-CN"/>
        </w:rPr>
        <w:t>《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Cs w:val="21"/>
        </w:rPr>
        <w:t>新中国史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Cs w:val="21"/>
          <w:lang w:eastAsia="zh-CN"/>
        </w:rPr>
        <w:t>》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Cs w:val="21"/>
        </w:rPr>
        <w:t>和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Cs w:val="21"/>
          <w:lang w:eastAsia="zh-CN"/>
        </w:rPr>
        <w:t>《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Cs w:val="21"/>
        </w:rPr>
        <w:t>社会主义发展史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Cs w:val="21"/>
          <w:lang w:eastAsia="zh-CN"/>
        </w:rPr>
        <w:t>》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Cs w:val="21"/>
        </w:rPr>
        <w:t>在第3学期开设，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Cs w:val="21"/>
          <w:lang w:eastAsia="zh-CN"/>
        </w:rPr>
        <w:t>《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Cs w:val="21"/>
        </w:rPr>
        <w:t>党史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Cs w:val="21"/>
          <w:lang w:eastAsia="zh-CN"/>
        </w:rPr>
        <w:t>》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Cs w:val="21"/>
        </w:rPr>
        <w:t>和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Cs w:val="21"/>
          <w:lang w:eastAsia="zh-CN"/>
        </w:rPr>
        <w:t>《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Cs w:val="21"/>
        </w:rPr>
        <w:t>改革开放史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Cs w:val="21"/>
          <w:lang w:eastAsia="zh-CN"/>
        </w:rPr>
        <w:t>》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Cs w:val="21"/>
        </w:rPr>
        <w:t>在第4学期开设。</w:t>
      </w:r>
      <w:bookmarkEnd w:id="29"/>
      <w:bookmarkEnd w:id="30"/>
    </w:p>
    <w:p>
      <w:pPr>
        <w:pStyle w:val="2"/>
        <w:pageBreakBefore w:val="0"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/>
        <w:jc w:val="both"/>
        <w:rPr>
          <w:rFonts w:hint="default" w:ascii="Times New Roman" w:hAnsi="Times New Roman" w:cs="Times New Roman"/>
          <w:b w:val="0"/>
          <w:bCs w:val="0"/>
          <w:color w:val="auto"/>
          <w:kern w:val="2"/>
          <w:szCs w:val="21"/>
        </w:rPr>
      </w:pPr>
      <w:bookmarkStart w:id="31" w:name="_Toc7865"/>
      <w:bookmarkStart w:id="32" w:name="_Toc5004"/>
      <w:r>
        <w:rPr>
          <w:rFonts w:hint="default" w:ascii="Times New Roman" w:hAnsi="Times New Roman" w:cs="Times New Roman"/>
          <w:b w:val="0"/>
          <w:bCs w:val="0"/>
          <w:color w:val="auto"/>
          <w:kern w:val="2"/>
          <w:szCs w:val="21"/>
          <w:lang w:eastAsia="zh-CN"/>
        </w:rPr>
        <w:t>2.体育类课程：大学体育系列课程由四门课程组成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Cs w:val="21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Cs w:val="21"/>
          <w:lang w:eastAsia="zh-CN"/>
        </w:rPr>
        <w:t>每门课程1学分（32学时）；体能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Cs w:val="21"/>
          <w:lang w:eastAsia="zh-CN"/>
        </w:rPr>
        <w:t>一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Cs w:val="21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Cs w:val="21"/>
          <w:lang w:eastAsia="zh-CN"/>
        </w:rPr>
        <w:t>可在第1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Cs w:val="21"/>
          <w:lang w:val="en-US" w:eastAsia="zh-CN"/>
        </w:rPr>
        <w:t>或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Cs w:val="21"/>
          <w:lang w:eastAsia="zh-CN"/>
        </w:rPr>
        <w:t>3学期修读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Cs w:val="21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Cs w:val="21"/>
          <w:lang w:eastAsia="zh-CN"/>
        </w:rPr>
        <w:t>体能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Cs w:val="21"/>
          <w:lang w:eastAsia="zh-CN"/>
        </w:rPr>
        <w:t>（二）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Cs w:val="21"/>
          <w:lang w:eastAsia="zh-CN"/>
        </w:rPr>
        <w:t>可在第2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Cs w:val="21"/>
          <w:lang w:val="en-US" w:eastAsia="zh-CN"/>
        </w:rPr>
        <w:t>或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Cs w:val="21"/>
          <w:lang w:eastAsia="zh-CN"/>
        </w:rPr>
        <w:t>4学期修读；体育技能课程可在第1至6学期修读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Cs w:val="21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Cs w:val="21"/>
          <w:lang w:eastAsia="zh-CN"/>
        </w:rPr>
        <w:t>且两个体育技能课程为不同体育运动项目。</w:t>
      </w:r>
      <w:bookmarkEnd w:id="31"/>
      <w:bookmarkEnd w:id="32"/>
    </w:p>
    <w:tbl>
      <w:tblPr>
        <w:tblStyle w:val="5"/>
        <w:tblW w:w="100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76"/>
        <w:gridCol w:w="645"/>
        <w:gridCol w:w="1082"/>
        <w:gridCol w:w="3208"/>
        <w:gridCol w:w="675"/>
        <w:gridCol w:w="660"/>
        <w:gridCol w:w="645"/>
        <w:gridCol w:w="660"/>
        <w:gridCol w:w="660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atLeast"/>
          <w:tblHeader/>
          <w:jc w:val="center"/>
        </w:trPr>
        <w:tc>
          <w:tcPr>
            <w:tcW w:w="1321" w:type="dxa"/>
            <w:gridSpan w:val="2"/>
            <w:vMerge w:val="restar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课程类别</w:t>
            </w:r>
          </w:p>
        </w:tc>
        <w:tc>
          <w:tcPr>
            <w:tcW w:w="1082" w:type="dxa"/>
            <w:vMerge w:val="restar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课程代码</w:t>
            </w:r>
          </w:p>
        </w:tc>
        <w:tc>
          <w:tcPr>
            <w:tcW w:w="3208" w:type="dxa"/>
            <w:vMerge w:val="restar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课程名称</w:t>
            </w:r>
          </w:p>
        </w:tc>
        <w:tc>
          <w:tcPr>
            <w:tcW w:w="675" w:type="dxa"/>
            <w:vMerge w:val="restar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总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学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分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总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学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时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学时分配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开课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学期</w:t>
            </w:r>
          </w:p>
        </w:tc>
        <w:tc>
          <w:tcPr>
            <w:tcW w:w="1175" w:type="dxa"/>
            <w:vMerge w:val="restar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Lines="0" w:beforeAutospacing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bookmarkStart w:id="33" w:name="_Toc13140"/>
            <w:bookmarkStart w:id="34" w:name="_Toc26532"/>
            <w:bookmarkStart w:id="35" w:name="_Toc12180"/>
            <w:r>
              <w:rPr>
                <w:rFonts w:hint="default" w:ascii="Times New Roman" w:hAnsi="Times New Roman" w:cs="Times New Roman"/>
                <w:color w:val="auto"/>
              </w:rPr>
              <w:t>开课</w:t>
            </w:r>
            <w:bookmarkEnd w:id="33"/>
            <w:bookmarkEnd w:id="34"/>
            <w:bookmarkEnd w:id="35"/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Lines="0" w:beforeAutospacing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bookmarkStart w:id="36" w:name="_Toc23645"/>
            <w:bookmarkStart w:id="37" w:name="_Toc2878"/>
            <w:bookmarkStart w:id="38" w:name="_Toc21986"/>
            <w:r>
              <w:rPr>
                <w:rFonts w:hint="default" w:ascii="Times New Roman" w:hAnsi="Times New Roman" w:cs="Times New Roman"/>
                <w:color w:val="auto"/>
              </w:rPr>
              <w:t>学院</w:t>
            </w:r>
            <w:bookmarkEnd w:id="36"/>
            <w:bookmarkEnd w:id="37"/>
            <w:bookmarkEnd w:id="3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8" w:hRule="atLeast"/>
          <w:tblHeader/>
          <w:jc w:val="center"/>
        </w:trPr>
        <w:tc>
          <w:tcPr>
            <w:tcW w:w="1321" w:type="dxa"/>
            <w:gridSpan w:val="2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3208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理论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讲授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学时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53" w:firstLineChars="25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实验/实践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学时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175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676" w:type="dxa"/>
            <w:vMerge w:val="restar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通识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必修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课程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Lines="0" w:beforeAutospacing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645" w:type="dxa"/>
            <w:vMerge w:val="restar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思想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理论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课程</w:t>
            </w:r>
          </w:p>
        </w:tc>
        <w:tc>
          <w:tcPr>
            <w:tcW w:w="108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11811001</w:t>
            </w:r>
          </w:p>
        </w:tc>
        <w:tc>
          <w:tcPr>
            <w:tcW w:w="3208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思想道德与法治（</w:t>
            </w:r>
            <w:r>
              <w:rPr>
                <w:rFonts w:ascii="Times New Roman" w:hAnsi="Times New Roman" w:eastAsia="宋体" w:cs="Times New Roman"/>
                <w:color w:val="000000"/>
              </w:rPr>
              <w:t>Ideological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</w:rPr>
              <w:t>and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</w:rPr>
              <w:t>Moral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</w:rPr>
              <w:t>Cultivation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</w:rPr>
              <w:t>and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</w:rPr>
              <w:t>the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</w:rPr>
              <w:t>Rule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</w:rPr>
              <w:t>of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</w:rPr>
              <w:t>Law</w:t>
            </w:r>
            <w:r>
              <w:rPr>
                <w:rFonts w:hint="default" w:ascii="Times New Roman" w:hAnsi="Times New Roman" w:cs="Times New Roman"/>
                <w:szCs w:val="21"/>
              </w:rPr>
              <w:t>）</w:t>
            </w:r>
          </w:p>
        </w:tc>
        <w:tc>
          <w:tcPr>
            <w:tcW w:w="67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2.5</w:t>
            </w:r>
          </w:p>
        </w:tc>
        <w:tc>
          <w:tcPr>
            <w:tcW w:w="66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40</w:t>
            </w:r>
          </w:p>
        </w:tc>
        <w:tc>
          <w:tcPr>
            <w:tcW w:w="64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40</w:t>
            </w: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</w:p>
        </w:tc>
        <w:tc>
          <w:tcPr>
            <w:tcW w:w="11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676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11811002</w:t>
            </w:r>
          </w:p>
        </w:tc>
        <w:tc>
          <w:tcPr>
            <w:tcW w:w="320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中国近现代史纲要（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An Outline of Modern and Contemporary Chinese History</w:t>
            </w:r>
            <w:r>
              <w:rPr>
                <w:rFonts w:hint="default" w:ascii="Times New Roman" w:hAnsi="Times New Roman" w:cs="Times New Roman"/>
                <w:szCs w:val="21"/>
              </w:rPr>
              <w:t>）</w:t>
            </w:r>
          </w:p>
        </w:tc>
        <w:tc>
          <w:tcPr>
            <w:tcW w:w="6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2.5</w:t>
            </w: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40</w:t>
            </w:r>
          </w:p>
        </w:tc>
        <w:tc>
          <w:tcPr>
            <w:tcW w:w="64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40</w:t>
            </w: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</w:p>
        </w:tc>
        <w:tc>
          <w:tcPr>
            <w:tcW w:w="11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676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11811004</w:t>
            </w:r>
          </w:p>
        </w:tc>
        <w:tc>
          <w:tcPr>
            <w:tcW w:w="320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形势与政策（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Current Situation and Policy</w:t>
            </w:r>
            <w:r>
              <w:rPr>
                <w:rFonts w:hint="default" w:ascii="Times New Roman" w:hAnsi="Times New Roman" w:cs="Times New Roman"/>
                <w:szCs w:val="21"/>
              </w:rPr>
              <w:t>）</w:t>
            </w:r>
          </w:p>
        </w:tc>
        <w:tc>
          <w:tcPr>
            <w:tcW w:w="6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32</w:t>
            </w:r>
          </w:p>
        </w:tc>
        <w:tc>
          <w:tcPr>
            <w:tcW w:w="64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32</w:t>
            </w: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2,3,4,5</w:t>
            </w:r>
          </w:p>
        </w:tc>
        <w:tc>
          <w:tcPr>
            <w:tcW w:w="11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3" w:hRule="atLeast"/>
          <w:jc w:val="center"/>
        </w:trPr>
        <w:tc>
          <w:tcPr>
            <w:tcW w:w="676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11811003</w:t>
            </w:r>
          </w:p>
        </w:tc>
        <w:tc>
          <w:tcPr>
            <w:tcW w:w="320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简明新疆地方史教程（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A Concise History of Xinjiang</w:t>
            </w:r>
            <w:r>
              <w:rPr>
                <w:rFonts w:hint="default" w:ascii="Times New Roman" w:hAnsi="Times New Roman" w:cs="Times New Roman"/>
                <w:szCs w:val="21"/>
              </w:rPr>
              <w:t>）</w:t>
            </w:r>
          </w:p>
        </w:tc>
        <w:tc>
          <w:tcPr>
            <w:tcW w:w="6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32</w:t>
            </w:r>
          </w:p>
        </w:tc>
        <w:tc>
          <w:tcPr>
            <w:tcW w:w="64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32</w:t>
            </w: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1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676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21811003-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21811006</w:t>
            </w:r>
          </w:p>
        </w:tc>
        <w:tc>
          <w:tcPr>
            <w:tcW w:w="320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四史课程</w:t>
            </w:r>
          </w:p>
        </w:tc>
        <w:tc>
          <w:tcPr>
            <w:tcW w:w="6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</w:t>
            </w:r>
          </w:p>
        </w:tc>
        <w:tc>
          <w:tcPr>
            <w:tcW w:w="64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</w:t>
            </w: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3-4</w:t>
            </w:r>
          </w:p>
        </w:tc>
        <w:tc>
          <w:tcPr>
            <w:tcW w:w="11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676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21811002</w:t>
            </w:r>
          </w:p>
        </w:tc>
        <w:tc>
          <w:tcPr>
            <w:tcW w:w="3208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毛泽东思想和中国特色社会主义理论体系概论（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An Introduction to Mao Zedong Thought and the Theoretical System of Socialism with Chinese Characteristics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67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66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64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66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</w:t>
            </w:r>
          </w:p>
        </w:tc>
        <w:tc>
          <w:tcPr>
            <w:tcW w:w="117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676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21811001</w:t>
            </w:r>
          </w:p>
        </w:tc>
        <w:tc>
          <w:tcPr>
            <w:tcW w:w="320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马克思主义基本原理（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Fundamental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Principles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of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Marxism</w:t>
            </w:r>
            <w:r>
              <w:rPr>
                <w:rFonts w:hint="default" w:ascii="Times New Roman" w:hAnsi="Times New Roman" w:cs="Times New Roman"/>
                <w:szCs w:val="21"/>
              </w:rPr>
              <w:t>）</w:t>
            </w:r>
          </w:p>
        </w:tc>
        <w:tc>
          <w:tcPr>
            <w:tcW w:w="6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</w:t>
            </w: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48</w:t>
            </w:r>
          </w:p>
        </w:tc>
        <w:tc>
          <w:tcPr>
            <w:tcW w:w="64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48</w:t>
            </w: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</w:t>
            </w:r>
          </w:p>
        </w:tc>
        <w:tc>
          <w:tcPr>
            <w:tcW w:w="11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676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31811001</w:t>
            </w:r>
          </w:p>
        </w:tc>
        <w:tc>
          <w:tcPr>
            <w:tcW w:w="320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习近平新时代中国特色社会主义思想概论（An Introduction to Xi Jinping Thought on Socialism with Chinese Characteristics for a New Era）</w:t>
            </w:r>
          </w:p>
        </w:tc>
        <w:tc>
          <w:tcPr>
            <w:tcW w:w="6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64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17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676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45" w:type="dxa"/>
            <w:tcBorders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外语类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课程</w:t>
            </w:r>
          </w:p>
        </w:tc>
        <w:tc>
          <w:tcPr>
            <w:tcW w:w="429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修读大学外语（大学英语、大学俄语、大学日语等）修满9学分，160学时。</w:t>
            </w:r>
          </w:p>
        </w:tc>
        <w:tc>
          <w:tcPr>
            <w:tcW w:w="6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9</w:t>
            </w: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160</w:t>
            </w:r>
          </w:p>
        </w:tc>
        <w:tc>
          <w:tcPr>
            <w:tcW w:w="64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128</w:t>
            </w: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32</w:t>
            </w: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1,2,3,4</w:t>
            </w:r>
          </w:p>
        </w:tc>
        <w:tc>
          <w:tcPr>
            <w:tcW w:w="11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676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45" w:type="dxa"/>
            <w:vMerge w:val="restar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大学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计算机类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课程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Lines="0" w:beforeAutospacing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bookmarkStart w:id="39" w:name="_Toc19705"/>
            <w:bookmarkStart w:id="40" w:name="_Toc5454"/>
            <w:bookmarkStart w:id="41" w:name="_Toc26422"/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10811001</w:t>
            </w:r>
            <w:bookmarkEnd w:id="39"/>
            <w:bookmarkEnd w:id="40"/>
            <w:bookmarkEnd w:id="41"/>
          </w:p>
        </w:tc>
        <w:tc>
          <w:tcPr>
            <w:tcW w:w="3208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大学计算机基础（Fundamentals of College Computer Science）</w:t>
            </w:r>
          </w:p>
        </w:tc>
        <w:tc>
          <w:tcPr>
            <w:tcW w:w="6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</w:t>
            </w:r>
          </w:p>
        </w:tc>
        <w:tc>
          <w:tcPr>
            <w:tcW w:w="64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</w:t>
            </w: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11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信息科学与技术学院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676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10811002</w:t>
            </w:r>
          </w:p>
        </w:tc>
        <w:tc>
          <w:tcPr>
            <w:tcW w:w="3208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多媒体技术及应用（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Multimedia Technology and Application</w:t>
            </w:r>
            <w:r>
              <w:rPr>
                <w:rFonts w:hint="default" w:ascii="Times New Roman" w:hAnsi="Times New Roman" w:cs="Times New Roman"/>
                <w:szCs w:val="21"/>
              </w:rPr>
              <w:t>）</w:t>
            </w:r>
          </w:p>
        </w:tc>
        <w:tc>
          <w:tcPr>
            <w:tcW w:w="6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</w:t>
            </w:r>
          </w:p>
        </w:tc>
        <w:tc>
          <w:tcPr>
            <w:tcW w:w="64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</w:t>
            </w: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</w:p>
        </w:tc>
        <w:tc>
          <w:tcPr>
            <w:tcW w:w="11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信息科学与技术学院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676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高等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数学类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课程</w:t>
            </w:r>
          </w:p>
        </w:tc>
        <w:tc>
          <w:tcPr>
            <w:tcW w:w="108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11711007</w:t>
            </w:r>
          </w:p>
        </w:tc>
        <w:tc>
          <w:tcPr>
            <w:tcW w:w="3208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高等数学D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（Advanced Mathematics D）</w:t>
            </w:r>
          </w:p>
        </w:tc>
        <w:tc>
          <w:tcPr>
            <w:tcW w:w="6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</w:t>
            </w: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48</w:t>
            </w:r>
          </w:p>
        </w:tc>
        <w:tc>
          <w:tcPr>
            <w:tcW w:w="64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48</w:t>
            </w: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11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676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45" w:type="dxa"/>
            <w:vMerge w:val="restar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大学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物理类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课程</w:t>
            </w:r>
          </w:p>
        </w:tc>
        <w:tc>
          <w:tcPr>
            <w:tcW w:w="1082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21711005</w:t>
            </w:r>
          </w:p>
        </w:tc>
        <w:tc>
          <w:tcPr>
            <w:tcW w:w="3208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大学物理C（College Physics C）</w:t>
            </w:r>
          </w:p>
        </w:tc>
        <w:tc>
          <w:tcPr>
            <w:tcW w:w="6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</w:t>
            </w: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48</w:t>
            </w:r>
          </w:p>
        </w:tc>
        <w:tc>
          <w:tcPr>
            <w:tcW w:w="64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48</w:t>
            </w: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</w:p>
        </w:tc>
        <w:tc>
          <w:tcPr>
            <w:tcW w:w="11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676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21711006</w:t>
            </w:r>
          </w:p>
        </w:tc>
        <w:tc>
          <w:tcPr>
            <w:tcW w:w="3208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大学物理实验B（College Physics Experiments B）</w:t>
            </w:r>
          </w:p>
        </w:tc>
        <w:tc>
          <w:tcPr>
            <w:tcW w:w="6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0.5</w:t>
            </w: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</w:t>
            </w:r>
          </w:p>
        </w:tc>
        <w:tc>
          <w:tcPr>
            <w:tcW w:w="64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</w:t>
            </w:r>
          </w:p>
        </w:tc>
        <w:tc>
          <w:tcPr>
            <w:tcW w:w="66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</w:t>
            </w:r>
          </w:p>
        </w:tc>
        <w:tc>
          <w:tcPr>
            <w:tcW w:w="117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6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45" w:type="dxa"/>
            <w:vMerge w:val="restar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大学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化学类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课程</w:t>
            </w:r>
          </w:p>
        </w:tc>
        <w:tc>
          <w:tcPr>
            <w:tcW w:w="108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10711001</w:t>
            </w:r>
          </w:p>
        </w:tc>
        <w:tc>
          <w:tcPr>
            <w:tcW w:w="3208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大学化学A（College Chemistry A）</w:t>
            </w:r>
          </w:p>
        </w:tc>
        <w:tc>
          <w:tcPr>
            <w:tcW w:w="6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</w:t>
            </w: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64</w:t>
            </w:r>
          </w:p>
        </w:tc>
        <w:tc>
          <w:tcPr>
            <w:tcW w:w="64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64</w:t>
            </w: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11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化学化工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6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Lines="0" w:beforeAutospacing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10711005</w:t>
            </w:r>
          </w:p>
        </w:tc>
        <w:tc>
          <w:tcPr>
            <w:tcW w:w="3208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大学化学实验A（College Chemistry Experiments A）</w:t>
            </w:r>
          </w:p>
        </w:tc>
        <w:tc>
          <w:tcPr>
            <w:tcW w:w="6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32</w:t>
            </w:r>
          </w:p>
        </w:tc>
        <w:tc>
          <w:tcPr>
            <w:tcW w:w="64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32</w:t>
            </w: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11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化学化工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1" w:hRule="atLeast"/>
          <w:jc w:val="center"/>
        </w:trPr>
        <w:tc>
          <w:tcPr>
            <w:tcW w:w="676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45" w:type="dxa"/>
            <w:vMerge w:val="restar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体育类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课程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10311003</w:t>
            </w:r>
          </w:p>
        </w:tc>
        <w:tc>
          <w:tcPr>
            <w:tcW w:w="320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体育技能（一）（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Sports Skills I</w:t>
            </w:r>
            <w:r>
              <w:rPr>
                <w:rFonts w:hint="default" w:ascii="Times New Roman" w:hAnsi="Times New Roman" w:cs="Times New Roman"/>
                <w:szCs w:val="21"/>
              </w:rPr>
              <w:t>）</w:t>
            </w:r>
          </w:p>
        </w:tc>
        <w:tc>
          <w:tcPr>
            <w:tcW w:w="6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32</w:t>
            </w:r>
          </w:p>
        </w:tc>
        <w:tc>
          <w:tcPr>
            <w:tcW w:w="64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32</w:t>
            </w: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1-6</w:t>
            </w:r>
          </w:p>
        </w:tc>
        <w:tc>
          <w:tcPr>
            <w:tcW w:w="11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0" w:hRule="atLeast"/>
          <w:jc w:val="center"/>
        </w:trPr>
        <w:tc>
          <w:tcPr>
            <w:tcW w:w="676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10311004</w:t>
            </w:r>
          </w:p>
        </w:tc>
        <w:tc>
          <w:tcPr>
            <w:tcW w:w="320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体育技能（二）（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Sports Skills II</w:t>
            </w:r>
            <w:r>
              <w:rPr>
                <w:rFonts w:hint="default" w:ascii="Times New Roman" w:hAnsi="Times New Roman" w:cs="Times New Roman"/>
                <w:szCs w:val="21"/>
              </w:rPr>
              <w:t>）</w:t>
            </w:r>
          </w:p>
        </w:tc>
        <w:tc>
          <w:tcPr>
            <w:tcW w:w="6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32</w:t>
            </w:r>
          </w:p>
        </w:tc>
        <w:tc>
          <w:tcPr>
            <w:tcW w:w="64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32</w:t>
            </w: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1-6</w:t>
            </w:r>
          </w:p>
        </w:tc>
        <w:tc>
          <w:tcPr>
            <w:tcW w:w="11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0" w:hRule="atLeast"/>
          <w:jc w:val="center"/>
        </w:trPr>
        <w:tc>
          <w:tcPr>
            <w:tcW w:w="676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Lines="0" w:beforeAutospacing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auto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10311001</w:t>
            </w:r>
          </w:p>
        </w:tc>
        <w:tc>
          <w:tcPr>
            <w:tcW w:w="320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体能（一）（Physical Capability I）</w:t>
            </w:r>
          </w:p>
        </w:tc>
        <w:tc>
          <w:tcPr>
            <w:tcW w:w="6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32</w:t>
            </w:r>
          </w:p>
        </w:tc>
        <w:tc>
          <w:tcPr>
            <w:tcW w:w="64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</w:t>
            </w: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20</w:t>
            </w: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1、3</w:t>
            </w:r>
          </w:p>
        </w:tc>
        <w:tc>
          <w:tcPr>
            <w:tcW w:w="11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1" w:hRule="atLeast"/>
          <w:jc w:val="center"/>
        </w:trPr>
        <w:tc>
          <w:tcPr>
            <w:tcW w:w="676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Lines="0" w:beforeAutospacing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auto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10311002</w:t>
            </w:r>
          </w:p>
        </w:tc>
        <w:tc>
          <w:tcPr>
            <w:tcW w:w="320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体能（二）（Physical Capability II）</w:t>
            </w:r>
          </w:p>
        </w:tc>
        <w:tc>
          <w:tcPr>
            <w:tcW w:w="6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32</w:t>
            </w:r>
          </w:p>
        </w:tc>
        <w:tc>
          <w:tcPr>
            <w:tcW w:w="64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32</w:t>
            </w: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2、4</w:t>
            </w:r>
          </w:p>
        </w:tc>
        <w:tc>
          <w:tcPr>
            <w:tcW w:w="11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6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45" w:type="dxa"/>
            <w:vMerge w:val="restart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Lines="0" w:beforeAutospacing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Cs w:val="21"/>
              </w:rPr>
            </w:pPr>
            <w:bookmarkStart w:id="42" w:name="_Toc2228"/>
            <w:bookmarkStart w:id="43" w:name="_Toc24094"/>
            <w:bookmarkStart w:id="44" w:name="_Toc23996"/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Cs w:val="21"/>
              </w:rPr>
              <w:t>素质</w:t>
            </w:r>
            <w:bookmarkEnd w:id="42"/>
            <w:bookmarkEnd w:id="43"/>
            <w:bookmarkEnd w:id="44"/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Lines="0" w:beforeAutospacing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Cs w:val="21"/>
              </w:rPr>
            </w:pPr>
            <w:bookmarkStart w:id="45" w:name="_Toc31275"/>
            <w:bookmarkStart w:id="46" w:name="_Toc26931"/>
            <w:bookmarkStart w:id="47" w:name="_Toc27173"/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Cs w:val="21"/>
              </w:rPr>
              <w:t>拓展类</w:t>
            </w:r>
            <w:bookmarkEnd w:id="45"/>
            <w:bookmarkEnd w:id="46"/>
            <w:bookmarkEnd w:id="47"/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Lines="0" w:beforeAutospacing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Cs w:val="21"/>
              </w:rPr>
            </w:pPr>
            <w:bookmarkStart w:id="48" w:name="_Toc5449"/>
            <w:bookmarkStart w:id="49" w:name="_Toc2387"/>
            <w:bookmarkStart w:id="50" w:name="_Toc24478"/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Cs w:val="21"/>
              </w:rPr>
              <w:t>课程</w:t>
            </w:r>
            <w:bookmarkEnd w:id="48"/>
            <w:bookmarkEnd w:id="49"/>
            <w:bookmarkEnd w:id="50"/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Lines="0" w:beforeAutospacing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auto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12111001</w:t>
            </w:r>
          </w:p>
        </w:tc>
        <w:tc>
          <w:tcPr>
            <w:tcW w:w="3208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大学生心理健康教育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（Psychological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Health Education for College Students）</w:t>
            </w:r>
          </w:p>
        </w:tc>
        <w:tc>
          <w:tcPr>
            <w:tcW w:w="6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</w:t>
            </w:r>
          </w:p>
        </w:tc>
        <w:tc>
          <w:tcPr>
            <w:tcW w:w="64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</w:t>
            </w: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11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心理健康教育中心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6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Lines="0" w:beforeAutospacing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auto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12311002</w:t>
            </w:r>
          </w:p>
        </w:tc>
        <w:tc>
          <w:tcPr>
            <w:tcW w:w="3208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大学生职业发展与就业指导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Career Development and Employment Guidance for College Students</w:t>
            </w:r>
            <w:r>
              <w:rPr>
                <w:rFonts w:hint="default" w:ascii="Times New Roman" w:hAnsi="Times New Roman" w:cs="Times New Roman"/>
                <w:szCs w:val="21"/>
              </w:rPr>
              <w:t>）</w:t>
            </w:r>
          </w:p>
        </w:tc>
        <w:tc>
          <w:tcPr>
            <w:tcW w:w="6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</w:t>
            </w:r>
          </w:p>
        </w:tc>
        <w:tc>
          <w:tcPr>
            <w:tcW w:w="64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</w:t>
            </w: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1,3,5,7</w:t>
            </w:r>
          </w:p>
        </w:tc>
        <w:tc>
          <w:tcPr>
            <w:tcW w:w="11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学生工作部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6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Lines="0" w:beforeAutospacing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auto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10211001</w:t>
            </w:r>
          </w:p>
        </w:tc>
        <w:tc>
          <w:tcPr>
            <w:tcW w:w="320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军事理论与国家安全（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Military Theory and National Security</w:t>
            </w:r>
            <w:r>
              <w:rPr>
                <w:rFonts w:hint="default" w:ascii="Times New Roman" w:hAnsi="Times New Roman" w:cs="Times New Roman"/>
                <w:szCs w:val="21"/>
              </w:rPr>
              <w:t>）</w:t>
            </w:r>
          </w:p>
        </w:tc>
        <w:tc>
          <w:tcPr>
            <w:tcW w:w="6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32</w:t>
            </w:r>
          </w:p>
        </w:tc>
        <w:tc>
          <w:tcPr>
            <w:tcW w:w="64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32</w:t>
            </w: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</w:p>
        </w:tc>
        <w:tc>
          <w:tcPr>
            <w:tcW w:w="11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6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Lines="0" w:beforeAutospacing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auto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11611001</w:t>
            </w:r>
          </w:p>
        </w:tc>
        <w:tc>
          <w:tcPr>
            <w:tcW w:w="3208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创新创业基础（Fundamentals of Innovation and Entrepreneurship）</w:t>
            </w:r>
          </w:p>
        </w:tc>
        <w:tc>
          <w:tcPr>
            <w:tcW w:w="67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</w:t>
            </w:r>
          </w:p>
        </w:tc>
        <w:tc>
          <w:tcPr>
            <w:tcW w:w="64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</w:t>
            </w: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2-5</w:t>
            </w:r>
          </w:p>
        </w:tc>
        <w:tc>
          <w:tcPr>
            <w:tcW w:w="11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6" w:type="dxa"/>
            <w:vMerge w:val="restar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通识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选修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课程</w:t>
            </w:r>
          </w:p>
        </w:tc>
        <w:tc>
          <w:tcPr>
            <w:tcW w:w="64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美育类</w:t>
            </w:r>
          </w:p>
        </w:tc>
        <w:tc>
          <w:tcPr>
            <w:tcW w:w="1082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模块一</w:t>
            </w:r>
          </w:p>
        </w:tc>
        <w:tc>
          <w:tcPr>
            <w:tcW w:w="320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见选课清单</w:t>
            </w:r>
          </w:p>
        </w:tc>
        <w:tc>
          <w:tcPr>
            <w:tcW w:w="67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</w:p>
        </w:tc>
        <w:tc>
          <w:tcPr>
            <w:tcW w:w="3800" w:type="dxa"/>
            <w:gridSpan w:val="5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至少选修一门课，最低选修2学分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7" w:hRule="atLeast"/>
          <w:jc w:val="center"/>
        </w:trPr>
        <w:tc>
          <w:tcPr>
            <w:tcW w:w="676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人文社会科学类</w:t>
            </w:r>
          </w:p>
        </w:tc>
        <w:tc>
          <w:tcPr>
            <w:tcW w:w="1082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模块二</w:t>
            </w:r>
          </w:p>
        </w:tc>
        <w:tc>
          <w:tcPr>
            <w:tcW w:w="320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见选课清单</w:t>
            </w:r>
          </w:p>
        </w:tc>
        <w:tc>
          <w:tcPr>
            <w:tcW w:w="6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</w:t>
            </w:r>
          </w:p>
        </w:tc>
        <w:tc>
          <w:tcPr>
            <w:tcW w:w="3800" w:type="dxa"/>
            <w:gridSpan w:val="5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最低选修5学分</w:t>
            </w:r>
          </w:p>
        </w:tc>
      </w:tr>
    </w:tbl>
    <w:p>
      <w:pPr>
        <w:pageBreakBefore w:val="0"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/>
        <w:jc w:val="both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2" w:firstLineChars="200"/>
        <w:jc w:val="both"/>
        <w:textAlignment w:val="auto"/>
        <w:outlineLvl w:val="2"/>
        <w:rPr>
          <w:rFonts w:hint="default" w:ascii="Times New Roman" w:hAnsi="Times New Roman" w:cs="Times New Roman"/>
          <w:b/>
          <w:bCs/>
          <w:szCs w:val="21"/>
        </w:rPr>
      </w:pPr>
      <w:bookmarkStart w:id="51" w:name="_Toc27314"/>
      <w:bookmarkStart w:id="52" w:name="_Toc4323"/>
      <w:r>
        <w:rPr>
          <w:rFonts w:hint="default" w:ascii="Times New Roman" w:hAnsi="Times New Roman" w:cs="Times New Roman"/>
          <w:b/>
          <w:bCs/>
          <w:szCs w:val="21"/>
        </w:rPr>
        <w:t>专业教育（必修141学分，选修11.5学分）</w:t>
      </w:r>
      <w:bookmarkEnd w:id="51"/>
      <w:bookmarkEnd w:id="52"/>
    </w:p>
    <w:p>
      <w:pPr>
        <w:pStyle w:val="2"/>
        <w:pageBreakBefore w:val="0"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/>
        <w:jc w:val="both"/>
        <w:rPr>
          <w:rFonts w:hint="default" w:ascii="Times New Roman" w:hAnsi="Times New Roman" w:cs="Times New Roman"/>
          <w:color w:val="auto"/>
        </w:rPr>
      </w:pPr>
      <w:bookmarkStart w:id="53" w:name="_Toc2770"/>
      <w:bookmarkStart w:id="54" w:name="_Toc6349"/>
      <w:bookmarkStart w:id="55" w:name="_Toc7786"/>
      <w:r>
        <w:rPr>
          <w:rFonts w:hint="default" w:ascii="Times New Roman" w:hAnsi="Times New Roman" w:cs="Times New Roman"/>
          <w:b w:val="0"/>
          <w:bCs w:val="0"/>
          <w:color w:val="auto"/>
          <w:kern w:val="2"/>
          <w:szCs w:val="21"/>
        </w:rPr>
        <w:t>修读要求：专业教育必修课程需修满141学分（其中专业基础课程修读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Cs w:val="21"/>
          <w:lang w:val="en-US" w:eastAsia="zh-CN"/>
        </w:rPr>
        <w:t>59.5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Cs w:val="21"/>
        </w:rPr>
        <w:t>学分，专业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Cs w:val="21"/>
          <w:lang w:val="en-US" w:eastAsia="zh-CN"/>
        </w:rPr>
        <w:t>核心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Cs w:val="21"/>
        </w:rPr>
        <w:t>课程修读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Cs w:val="21"/>
          <w:lang w:val="en-US" w:eastAsia="zh-CN"/>
        </w:rPr>
        <w:t>81.5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Cs w:val="21"/>
        </w:rPr>
        <w:t>学分），专业教育选修课程最低选修1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Cs w:val="21"/>
          <w:lang w:val="en-US" w:eastAsia="zh-CN"/>
        </w:rPr>
        <w:t>1.5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Cs w:val="21"/>
        </w:rPr>
        <w:t>学分（其中专业方向课程不低于10.5学分，专业拓展课程不低于1学分）。</w:t>
      </w:r>
      <w:bookmarkEnd w:id="53"/>
      <w:bookmarkEnd w:id="54"/>
      <w:bookmarkEnd w:id="55"/>
    </w:p>
    <w:tbl>
      <w:tblPr>
        <w:tblStyle w:val="5"/>
        <w:tblW w:w="99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5"/>
        <w:gridCol w:w="330"/>
        <w:gridCol w:w="285"/>
        <w:gridCol w:w="1144"/>
        <w:gridCol w:w="3161"/>
        <w:gridCol w:w="690"/>
        <w:gridCol w:w="660"/>
        <w:gridCol w:w="630"/>
        <w:gridCol w:w="675"/>
        <w:gridCol w:w="594"/>
        <w:gridCol w:w="1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123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课程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类别</w:t>
            </w:r>
          </w:p>
        </w:tc>
        <w:tc>
          <w:tcPr>
            <w:tcW w:w="11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课程代码</w:t>
            </w:r>
          </w:p>
        </w:tc>
        <w:tc>
          <w:tcPr>
            <w:tcW w:w="31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课程名称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分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时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学时分配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开课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学期</w:t>
            </w:r>
          </w:p>
        </w:tc>
        <w:tc>
          <w:tcPr>
            <w:tcW w:w="11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开课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123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1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31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理论讲授学时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53" w:firstLineChars="25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实验/实践学时</w:t>
            </w:r>
          </w:p>
        </w:tc>
        <w:tc>
          <w:tcPr>
            <w:tcW w:w="5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必修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课程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专业基础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课程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11413600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医学实验室安全教育（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Medical Laboratory Safety Education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1.5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24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24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1,3,5</w:t>
            </w:r>
          </w:p>
        </w:tc>
        <w:tc>
          <w:tcPr>
            <w:tcW w:w="11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11413006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医学导论（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An Introduction to Medicine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11413007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细胞生物学（Cell Biology）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32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24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8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21413006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机能实验(一)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（Functional Experiment I）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1.5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21413007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医学免疫学（Medical Immunology）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21413008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机能实验(二)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（Functional Experiment  II）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1.5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31413016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医学微生物学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（Medical Microbiology）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4.5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72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36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36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31413017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人体寄生虫学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（Human Parasitology）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2.5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40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31413018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医学遗传学（Medical genetics）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32713006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影像诊断学（Imaging diagnosis）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32713007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外科手术学（Operative Surgery）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2.5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40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31413019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医学统计学（Medical Statistics）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31413020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卫生学（Hygiene）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31413021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医学心理学（Medical psychology）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31413022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医学英语（Medical English）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31413023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循证医学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（Evidence-based medicine）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31413024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卫生法学（Health law）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31413025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医学伦理学（Medical ethics）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1.5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42713020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中医学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（Traditional Chinese Medicine）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40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16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42713021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传染病学（Infectious diseases）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26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16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42713022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皮肤性病学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（Dermatology and Venereology）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16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42713023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眼科学（Ophthalmology）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16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42713024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神经病学（Neurology）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28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16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42713025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临床技能学(一)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（Clinical skills Science  I）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16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42713026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急诊医学（Emergency medicine）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1.5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16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42713027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临床技能学(二)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（Clinical skills Science II）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16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42713028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耳鼻喉科学（Otorhinolaryngology）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16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42713029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精神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病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学（</w:t>
            </w:r>
            <w:r>
              <w:rPr>
                <w:rFonts w:hint="default" w:ascii="Times New Roman" w:hAnsi="Times New Roman" w:cs="Times New Roman"/>
              </w:rPr>
              <w:t>Psychiatry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28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16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41413003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社区预防与保健（Community prevention and health care）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4.5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72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16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专业核心课程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11414006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系统解剖学（</w:t>
            </w:r>
            <w:r>
              <w:rPr>
                <w:rFonts w:hint="default" w:ascii="Times New Roman" w:hAnsi="Times New Roman" w:cs="Times New Roman"/>
              </w:rPr>
              <w:t>Systematic Anatomy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6.5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104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40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64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16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11414007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组织胚胎学（Histology and Embryology）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80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16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21414011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生物化学（Biochemistry）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6.5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104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64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40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16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21414012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生理学（Physiology）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64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64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16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21414016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医患沟通学（Doctor-patient Communication）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1.5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16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21414013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病理学(一)（Pathology I）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2.5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40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16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21414014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病理生理学（Pathophysiology）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16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21514700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药理学（Pharmacology）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3.5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56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56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16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21414015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局部解剖学（Regional  Anatomy）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80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64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16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31414009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病理学(二)（Pathology II）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16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32714002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诊断学（Diagnostics）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128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90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38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16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31414010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流行病学（Epidemiology）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2.5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40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28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16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32714003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全科医学（General medicine）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3.5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56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56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16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32714004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内科学(一)（Internal medicine  I）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5.5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88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56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16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32714005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外科学(一)（Surgery  I）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5.5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88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56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16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42714007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内科学(二)（Internal medicine II）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64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40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16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42714008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外科学(二)（Surgery II）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64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40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16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42714009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妇产科学与妇女保健(Obstetrics and Gynecology)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64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16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42714010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儿科学与儿童保健（Pediatrics and Child Health care）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64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选修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课程</w:t>
            </w:r>
          </w:p>
        </w:tc>
        <w:tc>
          <w:tcPr>
            <w:tcW w:w="3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专业方向课程</w:t>
            </w:r>
          </w:p>
        </w:tc>
        <w:tc>
          <w:tcPr>
            <w:tcW w:w="2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社区卫生服务模块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4271500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针灸、推拿学（Acupuncture and Massage）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417150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06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康复医学（Rehabilitation medicine）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41415001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社区卫生服务与管理（Community health service and management）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2.5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40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30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41415002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社区家庭护理学（Community home nursing）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30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公共卫生与健康教育模块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Cs w:val="21"/>
              </w:rPr>
              <w:t>1415001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社会医学（Social Medicine）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1.5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Cs w:val="21"/>
              </w:rPr>
              <w:t>1415002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医学社会学（Medical Sociology）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21415003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食品卫生学（Food Hygiene）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1.5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24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24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2141500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医学营养学（Medical Nutrition）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1.5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24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20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Cs w:val="21"/>
              </w:rPr>
              <w:t>1415001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卫生管理学（Health Management）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1.5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24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24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3141500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健康教育学</w:t>
            </w:r>
            <w:r>
              <w:rPr>
                <w:rFonts w:hint="default" w:ascii="Times New Roman" w:hAnsi="Times New Roman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Health Education）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32715001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医院感染学（Nosocomiology）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1.5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24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24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6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专业基础临床延展模块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Cs w:val="21"/>
              </w:rPr>
              <w:t>141500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PBL课程（PBL course）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1.5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24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24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Cs w:val="21"/>
              </w:rPr>
              <w:t>141500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临床免疫学（Clinical Immunology）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3141500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断面与影像解剖学（Section and image anatomy）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32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32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3141500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临床病理生理学与病例探讨（Clinical pathophysiology and case study）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3141500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7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法医学（Medicine Jurisprudence）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1.5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24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24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3141500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临床病理学（Clinical Pathology）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1.5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24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24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6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31515700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临床药理学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（Clinical Pharmacology）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1.5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24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24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康复养老与临终关怀模块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Cs w:val="21"/>
              </w:rPr>
              <w:t>141500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医学生职业形象（Medical students' professional image）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210" w:firstLineChars="10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21415006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舒缓医学（Palliative medicine）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3141500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9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叙事医学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（Narrative medicine）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32715002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疼痛诊疗学（Pain therapeutics）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1.5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24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24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6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42715001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老年医学（Geriatrics）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32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32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7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临床肿瘤与治疗模块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32715003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麻醉与围术期医学（Anesthesia and perioperative medicine）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32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32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6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32715004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核医学（Nuclear medicine）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6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42715002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重症医学（Intensive medicine）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7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42715003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临床肿瘤学（Clinical Oncology）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1.5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24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24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7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42715004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放射治疗学（Radiation therapy）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7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拓展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课程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Cs w:val="21"/>
              </w:rPr>
              <w:t>1416001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医学发育生物学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（Medical Development Biology）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32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32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2141600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R语言（R language）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1.5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24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24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21416003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神经生物学（Neurobiology）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21416004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生物信息学（Bioinformatics）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20716700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生物应用材料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（Bioapplied materials）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48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48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化学化工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Cs w:val="21"/>
              </w:rPr>
              <w:t>141600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分子生物学（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Molecular Biology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1.5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24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24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Cs w:val="21"/>
              </w:rPr>
              <w:t>141600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干细胞的基础与临床应用（Basic and clinical application of stem cells）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32016001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医学信息检索与利用（Medical Information Retrieval and Utilization）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6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05" w:firstLineChars="5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图书馆</w:t>
            </w:r>
          </w:p>
        </w:tc>
      </w:tr>
    </w:tbl>
    <w:p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/>
        <w:jc w:val="both"/>
        <w:rPr>
          <w:rFonts w:hint="default" w:ascii="Times New Roman" w:hAnsi="Times New Roman" w:cs="Times New Roman"/>
          <w:b/>
          <w:bCs/>
          <w:szCs w:val="21"/>
        </w:rPr>
      </w:pPr>
    </w:p>
    <w:p>
      <w:pPr>
        <w:rPr>
          <w:rFonts w:hint="default" w:ascii="Times New Roman" w:hAnsi="Times New Roman" w:cs="Times New Roman"/>
          <w:b/>
          <w:bCs/>
          <w:szCs w:val="21"/>
        </w:rPr>
      </w:pPr>
      <w:bookmarkStart w:id="56" w:name="_Toc1866"/>
      <w:r>
        <w:rPr>
          <w:rFonts w:hint="default" w:ascii="Times New Roman" w:hAnsi="Times New Roman" w:cs="Times New Roman"/>
          <w:b/>
          <w:bCs/>
          <w:szCs w:val="21"/>
        </w:rPr>
        <w:br w:type="page"/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2" w:firstLineChars="200"/>
        <w:jc w:val="both"/>
        <w:textAlignment w:val="auto"/>
        <w:outlineLvl w:val="2"/>
        <w:rPr>
          <w:rFonts w:hint="default" w:ascii="Times New Roman" w:hAnsi="Times New Roman" w:cs="Times New Roman"/>
          <w:b/>
          <w:bCs/>
          <w:szCs w:val="21"/>
        </w:rPr>
      </w:pPr>
      <w:bookmarkStart w:id="57" w:name="_Toc32281"/>
      <w:r>
        <w:rPr>
          <w:rFonts w:hint="default" w:ascii="Times New Roman" w:hAnsi="Times New Roman" w:cs="Times New Roman"/>
          <w:b/>
          <w:bCs/>
          <w:szCs w:val="21"/>
        </w:rPr>
        <w:t>实践教学环节（必修38学分）</w:t>
      </w:r>
      <w:bookmarkEnd w:id="56"/>
      <w:bookmarkEnd w:id="57"/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textAlignment w:val="auto"/>
        <w:rPr>
          <w:rFonts w:hint="default" w:ascii="Times New Roman" w:hAnsi="Times New Roman" w:cs="Times New Roman"/>
          <w:color w:val="auto"/>
        </w:rPr>
      </w:pPr>
      <w:bookmarkStart w:id="58" w:name="_Toc8956"/>
      <w:bookmarkStart w:id="59" w:name="_Toc32311"/>
      <w:bookmarkStart w:id="60" w:name="_Toc16757"/>
      <w:r>
        <w:rPr>
          <w:rFonts w:hint="default" w:ascii="Times New Roman" w:hAnsi="Times New Roman" w:cs="Times New Roman"/>
          <w:b w:val="0"/>
          <w:bCs w:val="0"/>
          <w:color w:val="auto"/>
          <w:kern w:val="2"/>
          <w:szCs w:val="21"/>
        </w:rPr>
        <w:t>修读要求：实践教学环节需修满38学分（其中公共基础实践8学分，专业综合实践30学分）。</w:t>
      </w:r>
      <w:bookmarkEnd w:id="58"/>
      <w:bookmarkEnd w:id="59"/>
      <w:bookmarkEnd w:id="60"/>
    </w:p>
    <w:tbl>
      <w:tblPr>
        <w:tblStyle w:val="5"/>
        <w:tblW w:w="99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08"/>
        <w:gridCol w:w="622"/>
        <w:gridCol w:w="1140"/>
        <w:gridCol w:w="4515"/>
        <w:gridCol w:w="630"/>
        <w:gridCol w:w="676"/>
        <w:gridCol w:w="599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课程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类别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课程代码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课程名称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总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学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分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总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周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数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开课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学期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开课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实践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教学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环节</w:t>
            </w:r>
          </w:p>
        </w:tc>
        <w:tc>
          <w:tcPr>
            <w:tcW w:w="6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公共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基础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实践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12517001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入学教育与军事技能（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New Student Orientation and Military Training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武装部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12417001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第二课堂（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Extracurricular Activities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1-10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11817001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思想政治理论课综合实践（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Comprehensive Practice of the Courses on Ideological and Political Theories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）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4暑假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综合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实践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11418003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医疗服务（Medical services）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2暑假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31418005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社区实践（Communities of practice）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6暑假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42718003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临床医学专业强化实习（Clinical medicine specialty intensive practice）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42718005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临床医学专业毕业实习（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Graduate Practice of Clinical Medicine Major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8,9,10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31418006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临床医学专业基础综合考核（Basic comprehensive assessment of clinical medicine specialty）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42718006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临床医学专业临床综合考核（Clinical comprehensive assessment of clinical medicine specialty）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52718006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临床医学专业毕业考核（Graduation examination of clinical medicine specialty）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医学院第一附属医院</w:t>
            </w:r>
          </w:p>
        </w:tc>
      </w:tr>
    </w:tbl>
    <w:p>
      <w:pPr>
        <w:pageBreakBefore w:val="0"/>
        <w:kinsoku/>
        <w:overflowPunct/>
        <w:topLinePunct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/>
        <w:jc w:val="both"/>
        <w:rPr>
          <w:rFonts w:hint="default" w:ascii="Times New Roman" w:hAnsi="Times New Roman" w:cs="Times New Roman"/>
          <w:sz w:val="28"/>
          <w:szCs w:val="28"/>
        </w:rPr>
        <w:sectPr>
          <w:footerReference r:id="rId3" w:type="default"/>
          <w:pgSz w:w="11906" w:h="16838"/>
          <w:pgMar w:top="1701" w:right="1531" w:bottom="1417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9" w:charSpace="0"/>
        </w:sectPr>
      </w:pPr>
    </w:p>
    <w:p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/>
        <w:jc w:val="both"/>
        <w:outlineLvl w:val="1"/>
        <w:rPr>
          <w:rFonts w:hint="default" w:ascii="Times New Roman" w:hAnsi="Times New Roman" w:cs="Times New Roman"/>
          <w:b/>
          <w:bCs/>
          <w:sz w:val="24"/>
        </w:rPr>
      </w:pPr>
      <w:bookmarkStart w:id="61" w:name="_Toc5976"/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六</w:t>
      </w:r>
      <w:r>
        <w:rPr>
          <w:rFonts w:hint="default" w:ascii="Times New Roman" w:hAnsi="Times New Roman" w:cs="Times New Roman"/>
          <w:b/>
          <w:bCs/>
          <w:sz w:val="24"/>
        </w:rPr>
        <w:t>、全学程学分学时分配表</w:t>
      </w:r>
      <w:bookmarkEnd w:id="61"/>
    </w:p>
    <w:tbl>
      <w:tblPr>
        <w:tblStyle w:val="5"/>
        <w:tblW w:w="992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91"/>
        <w:gridCol w:w="11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right="-105" w:rightChars="-50"/>
              <w:jc w:val="both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right="-105" w:rightChars="-50"/>
              <w:jc w:val="both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学期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课程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通识必修课程</w:t>
            </w:r>
          </w:p>
        </w:tc>
        <w:tc>
          <w:tcPr>
            <w:tcW w:w="11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通识选修课程指导性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建议</w:t>
            </w:r>
          </w:p>
        </w:tc>
        <w:tc>
          <w:tcPr>
            <w:tcW w:w="11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专业必修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课程</w:t>
            </w:r>
          </w:p>
        </w:tc>
        <w:tc>
          <w:tcPr>
            <w:tcW w:w="11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专业选修课程指导性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建议</w:t>
            </w:r>
          </w:p>
        </w:tc>
        <w:tc>
          <w:tcPr>
            <w:tcW w:w="11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实践教学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环节</w:t>
            </w:r>
          </w:p>
        </w:tc>
        <w:tc>
          <w:tcPr>
            <w:tcW w:w="17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小计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学期已确定课程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学期未确定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课程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指导性建议</w:t>
            </w:r>
          </w:p>
        </w:tc>
        <w:tc>
          <w:tcPr>
            <w:tcW w:w="11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1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1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1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学分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学时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学分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学时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学分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学时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学分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学时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学分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学时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学分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周数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学分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学时＋周数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第一学期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12.75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228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32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128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2.25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388+2周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第二学期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14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232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48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48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112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440+2周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第三学期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5.25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94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48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48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14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248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16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1.25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26.5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454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 w:bidi="ar"/>
              </w:rPr>
              <w:t>+0周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第四学期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4.5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72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32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16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18.5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320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440+2周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第五学期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6.75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108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26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416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1.25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34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524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 w:bidi="ar"/>
              </w:rPr>
              <w:t>+0周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第六学期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28.5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456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30.5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456+3周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第七学期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0.25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24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400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80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1.25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30.5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482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 w:bidi="ar"/>
              </w:rPr>
              <w:t>+0周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第八学期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15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256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5.5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88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22.5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344+3周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第九十学期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25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49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 w:bidi="ar"/>
              </w:rPr>
              <w:t>0+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49周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43.5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736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160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112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141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2336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11.5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184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38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61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247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3528+61周</w:t>
            </w:r>
          </w:p>
        </w:tc>
      </w:tr>
    </w:tbl>
    <w:p>
      <w:pPr>
        <w:pageBreakBefore w:val="0"/>
        <w:kinsoku/>
        <w:overflowPunct/>
        <w:topLinePunct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/>
        <w:jc w:val="both"/>
        <w:rPr>
          <w:rFonts w:hint="default" w:ascii="Times New Roman" w:hAnsi="Times New Roman" w:cs="Times New Roman"/>
          <w:sz w:val="28"/>
          <w:szCs w:val="28"/>
        </w:rPr>
        <w:sectPr>
          <w:pgSz w:w="11906" w:h="16838"/>
          <w:pgMar w:top="1701" w:right="1531" w:bottom="1417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9" w:charSpace="0"/>
        </w:sectPr>
      </w:pPr>
    </w:p>
    <w:p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/>
        <w:jc w:val="both"/>
        <w:outlineLvl w:val="1"/>
        <w:rPr>
          <w:rFonts w:hint="default" w:ascii="Times New Roman" w:hAnsi="Times New Roman" w:cs="Times New Roman"/>
          <w:b/>
          <w:bCs/>
          <w:sz w:val="24"/>
        </w:rPr>
      </w:pPr>
      <w:bookmarkStart w:id="62" w:name="_Toc8249"/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七</w:t>
      </w:r>
      <w:r>
        <w:rPr>
          <w:rFonts w:hint="default" w:ascii="Times New Roman" w:hAnsi="Times New Roman" w:cs="Times New Roman"/>
          <w:b/>
          <w:bCs/>
          <w:sz w:val="24"/>
        </w:rPr>
        <w:t>、各教学环节最低学分、学时分配表</w:t>
      </w:r>
      <w:bookmarkEnd w:id="6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2" w:firstLineChars="200"/>
        <w:jc w:val="both"/>
        <w:textAlignment w:val="auto"/>
        <w:outlineLvl w:val="2"/>
        <w:rPr>
          <w:rFonts w:hint="default" w:ascii="Times New Roman" w:hAnsi="Times New Roman" w:cs="Times New Roman"/>
          <w:b/>
          <w:bCs/>
          <w:szCs w:val="21"/>
        </w:rPr>
      </w:pPr>
      <w:bookmarkStart w:id="63" w:name="_Toc26283"/>
      <w:r>
        <w:rPr>
          <w:rFonts w:hint="default" w:ascii="Times New Roman" w:hAnsi="Times New Roman" w:cs="Times New Roman"/>
          <w:b/>
          <w:bCs/>
          <w:szCs w:val="21"/>
        </w:rPr>
        <w:t>（一）各课程类别学分数及学分比例</w:t>
      </w:r>
      <w:bookmarkEnd w:id="63"/>
    </w:p>
    <w:tbl>
      <w:tblPr>
        <w:tblStyle w:val="5"/>
        <w:tblW w:w="9921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457"/>
        <w:gridCol w:w="1378"/>
        <w:gridCol w:w="1377"/>
        <w:gridCol w:w="1378"/>
        <w:gridCol w:w="138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440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课程类别</w:t>
            </w:r>
          </w:p>
        </w:tc>
        <w:tc>
          <w:tcPr>
            <w:tcW w:w="55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学分及比例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440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学分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占总学分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比例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小计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占总学分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比例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通识教育课程</w:t>
            </w: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通识必修课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程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49.5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20.0 %</w:t>
            </w:r>
          </w:p>
        </w:tc>
        <w:tc>
          <w:tcPr>
            <w:tcW w:w="13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56.5</w:t>
            </w:r>
          </w:p>
        </w:tc>
        <w:tc>
          <w:tcPr>
            <w:tcW w:w="13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22.8 %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通识选修课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程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7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2.8 %</w:t>
            </w:r>
          </w:p>
        </w:tc>
        <w:tc>
          <w:tcPr>
            <w:tcW w:w="13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专业教育课程</w:t>
            </w: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专业基础课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程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 w:bidi="ar"/>
              </w:rPr>
              <w:t>59.5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 xml:space="preserve"> %</w:t>
            </w:r>
          </w:p>
        </w:tc>
        <w:tc>
          <w:tcPr>
            <w:tcW w:w="13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152.5</w:t>
            </w:r>
          </w:p>
        </w:tc>
        <w:tc>
          <w:tcPr>
            <w:tcW w:w="13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61.8 %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专业核心课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程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 w:bidi="ar"/>
              </w:rPr>
              <w:t>81.5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 w:bidi="ar"/>
              </w:rPr>
              <w:t>33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 xml:space="preserve"> %</w:t>
            </w:r>
          </w:p>
        </w:tc>
        <w:tc>
          <w:tcPr>
            <w:tcW w:w="13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专业方向课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程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10.5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4.3 %</w:t>
            </w:r>
          </w:p>
        </w:tc>
        <w:tc>
          <w:tcPr>
            <w:tcW w:w="13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专业拓展课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程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0.4 %</w:t>
            </w:r>
          </w:p>
        </w:tc>
        <w:tc>
          <w:tcPr>
            <w:tcW w:w="13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实践教学环节</w:t>
            </w: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公共基础实践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8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3.2 %</w:t>
            </w:r>
          </w:p>
        </w:tc>
        <w:tc>
          <w:tcPr>
            <w:tcW w:w="13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38</w:t>
            </w:r>
          </w:p>
        </w:tc>
        <w:tc>
          <w:tcPr>
            <w:tcW w:w="13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15.4 %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专业综合实践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30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12.2 %</w:t>
            </w:r>
          </w:p>
        </w:tc>
        <w:tc>
          <w:tcPr>
            <w:tcW w:w="13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合计总学分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247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//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//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//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2" w:firstLineChars="200"/>
        <w:jc w:val="both"/>
        <w:textAlignment w:val="auto"/>
        <w:outlineLvl w:val="2"/>
        <w:rPr>
          <w:rFonts w:hint="default" w:ascii="Times New Roman" w:hAnsi="Times New Roman" w:cs="Times New Roman"/>
          <w:b/>
          <w:bCs/>
          <w:szCs w:val="21"/>
        </w:rPr>
      </w:pPr>
      <w:bookmarkStart w:id="64" w:name="_Toc11776"/>
      <w:r>
        <w:rPr>
          <w:rFonts w:hint="default" w:ascii="Times New Roman" w:hAnsi="Times New Roman" w:cs="Times New Roman"/>
          <w:b/>
          <w:bCs/>
          <w:szCs w:val="21"/>
        </w:rPr>
        <w:t>（二）各教学环节学分数、学时数分配表</w:t>
      </w:r>
      <w:bookmarkEnd w:id="64"/>
    </w:p>
    <w:tbl>
      <w:tblPr>
        <w:tblStyle w:val="5"/>
        <w:tblW w:w="99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761"/>
        <w:gridCol w:w="1761"/>
        <w:gridCol w:w="2972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总学分</w:t>
            </w:r>
          </w:p>
        </w:tc>
        <w:tc>
          <w:tcPr>
            <w:tcW w:w="17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247</w:t>
            </w:r>
          </w:p>
        </w:tc>
        <w:tc>
          <w:tcPr>
            <w:tcW w:w="17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（1）</w:t>
            </w:r>
          </w:p>
        </w:tc>
        <w:tc>
          <w:tcPr>
            <w:tcW w:w="29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必修学分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228.5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9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选修学分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18.5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（2）</w:t>
            </w:r>
          </w:p>
        </w:tc>
        <w:tc>
          <w:tcPr>
            <w:tcW w:w="29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课内教学学分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9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实验教学学分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9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课外科技活动学分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9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集中实践教学环节学分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总学时</w:t>
            </w:r>
          </w:p>
        </w:tc>
        <w:tc>
          <w:tcPr>
            <w:tcW w:w="17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4744</w:t>
            </w:r>
          </w:p>
        </w:tc>
        <w:tc>
          <w:tcPr>
            <w:tcW w:w="17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（1）</w:t>
            </w:r>
          </w:p>
        </w:tc>
        <w:tc>
          <w:tcPr>
            <w:tcW w:w="29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必修课学时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4448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9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选修课学时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（2）</w:t>
            </w:r>
          </w:p>
        </w:tc>
        <w:tc>
          <w:tcPr>
            <w:tcW w:w="29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课内教学学时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2458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9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实践教学学时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2286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实践总学分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94</w:t>
            </w:r>
          </w:p>
        </w:tc>
        <w:tc>
          <w:tcPr>
            <w:tcW w:w="47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实践总学分占总学分比例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38.1 %</w:t>
            </w:r>
          </w:p>
        </w:tc>
      </w:tr>
    </w:tbl>
    <w:p>
      <w:bookmarkStart w:id="65" w:name="bookmark31"/>
      <w:bookmarkEnd w:id="65"/>
      <w:bookmarkStart w:id="66" w:name="bookmark25"/>
      <w:bookmarkEnd w:id="66"/>
      <w:bookmarkStart w:id="67" w:name="bookmark37"/>
      <w:bookmarkEnd w:id="67"/>
      <w:bookmarkStart w:id="68" w:name="bookmark44"/>
      <w:bookmarkEnd w:id="68"/>
      <w:bookmarkStart w:id="69" w:name="bookmark18"/>
      <w:bookmarkEnd w:id="69"/>
      <w:bookmarkStart w:id="70" w:name="bookmark38"/>
      <w:bookmarkEnd w:id="7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252"/>
        <w:tab w:val="clear" w:pos="4153"/>
      </w:tabs>
      <w:rPr>
        <w:rFonts w:hint="default" w:ascii="Times New Roman" w:hAnsi="Times New Roman" w:cs="Times New Roman"/>
      </w:rPr>
    </w:pPr>
    <w:r>
      <w:rPr>
        <w:rFonts w:hint="default" w:ascii="Times New Roman" w:hAnsi="Times New Roman" w:cs="Times New Roman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28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uXNVEPAgAABwQAAA4AAABkcnMvZTJvRG9jLnhtbK1TzY7TMBC+I/EO&#10;lu80aStW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TF/n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MuXNVE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28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Times New Roman" w:hAnsi="Times New Roman" w:cs="Times New Roma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834D4"/>
    <w:multiLevelType w:val="singleLevel"/>
    <w:tmpl w:val="3C7834D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3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25" w:afterLines="25" w:line="300" w:lineRule="auto"/>
      <w:ind w:firstLine="200" w:firstLineChars="200"/>
      <w:outlineLvl w:val="2"/>
    </w:pPr>
    <w:rPr>
      <w:rFonts w:ascii="宋体" w:hAnsi="宋体"/>
      <w:b/>
      <w:bCs/>
      <w:color w:val="000000"/>
      <w:kern w:val="0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表格"/>
    <w:basedOn w:val="1"/>
    <w:qFormat/>
    <w:uiPriority w:val="0"/>
    <w:pPr>
      <w:snapToGrid w:val="0"/>
      <w:jc w:val="center"/>
    </w:pPr>
    <w:rPr>
      <w:rFonts w:ascii="方正书宋简体" w:hAnsi="宋体" w:eastAsia="方正书宋简体" w:cs="方正书宋简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风风火火1395031505</cp:lastModifiedBy>
  <dcterms:modified xsi:type="dcterms:W3CDTF">2023-04-26T02:16:31Z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